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8E" w:rsidRPr="00A70D8F" w:rsidRDefault="00775B8E" w:rsidP="00775B8E">
      <w:pPr>
        <w:pStyle w:val="Bezodstpw"/>
        <w:spacing w:line="280" w:lineRule="exact"/>
        <w:rPr>
          <w:rFonts w:ascii="Arial" w:hAnsi="Arial" w:cs="Arial"/>
          <w:b/>
          <w:lang w:val="pl-PL"/>
        </w:rPr>
      </w:pPr>
      <w:r w:rsidRPr="00A70D8F">
        <w:rPr>
          <w:rFonts w:ascii="Arial" w:hAnsi="Arial" w:cs="Arial"/>
          <w:b/>
          <w:lang w:val="pl-PL"/>
        </w:rPr>
        <w:t>INFORMACJA PRASOWA</w:t>
      </w:r>
    </w:p>
    <w:p w:rsidR="007816B8" w:rsidRPr="00A70D8F" w:rsidRDefault="007816B8" w:rsidP="007816B8">
      <w:pPr>
        <w:pStyle w:val="Tekstpodstawowy"/>
        <w:jc w:val="center"/>
        <w:rPr>
          <w:b w:val="0"/>
          <w:color w:val="auto"/>
          <w:sz w:val="32"/>
          <w:szCs w:val="32"/>
          <w:lang w:val="pl-PL"/>
        </w:rPr>
      </w:pPr>
    </w:p>
    <w:p w:rsidR="007816B8" w:rsidRPr="00A70D8F" w:rsidRDefault="007816B8" w:rsidP="007816B8">
      <w:pPr>
        <w:pStyle w:val="Tekstpodstawowy"/>
        <w:rPr>
          <w:b w:val="0"/>
          <w:color w:val="auto"/>
          <w:sz w:val="22"/>
          <w:szCs w:val="22"/>
          <w:lang w:val="pl-PL"/>
        </w:rPr>
      </w:pPr>
      <w:proofErr w:type="spellStart"/>
      <w:r w:rsidRPr="00A70D8F">
        <w:rPr>
          <w:b w:val="0"/>
          <w:color w:val="auto"/>
          <w:sz w:val="22"/>
          <w:szCs w:val="22"/>
          <w:lang w:val="pl-PL"/>
        </w:rPr>
        <w:t>Harderwijk</w:t>
      </w:r>
      <w:proofErr w:type="spellEnd"/>
      <w:r w:rsidR="00775B8E" w:rsidRPr="00A70D8F">
        <w:rPr>
          <w:b w:val="0"/>
          <w:color w:val="auto"/>
          <w:sz w:val="22"/>
          <w:szCs w:val="22"/>
          <w:lang w:val="pl-PL"/>
        </w:rPr>
        <w:t xml:space="preserve"> 30 września</w:t>
      </w:r>
      <w:r w:rsidRPr="00A70D8F">
        <w:rPr>
          <w:b w:val="0"/>
          <w:color w:val="auto"/>
          <w:sz w:val="22"/>
          <w:szCs w:val="22"/>
          <w:lang w:val="pl-PL"/>
        </w:rPr>
        <w:t xml:space="preserve"> 2014 </w:t>
      </w:r>
    </w:p>
    <w:p w:rsidR="007816B8" w:rsidRPr="00A70D8F" w:rsidRDefault="007816B8" w:rsidP="007816B8">
      <w:pPr>
        <w:pStyle w:val="Tekstpodstawowy"/>
        <w:rPr>
          <w:b w:val="0"/>
          <w:color w:val="auto"/>
          <w:sz w:val="20"/>
          <w:lang w:val="pl-PL"/>
        </w:rPr>
      </w:pPr>
    </w:p>
    <w:p w:rsidR="007816B8" w:rsidRPr="00A70D8F" w:rsidRDefault="007816B8" w:rsidP="007816B8">
      <w:pPr>
        <w:pStyle w:val="Tekstpodstawowy"/>
        <w:rPr>
          <w:b w:val="0"/>
          <w:color w:val="auto"/>
          <w:sz w:val="20"/>
          <w:lang w:val="pl-PL"/>
        </w:rPr>
      </w:pPr>
    </w:p>
    <w:p w:rsidR="007816B8" w:rsidRPr="00A70D8F" w:rsidRDefault="007816B8" w:rsidP="007816B8">
      <w:pPr>
        <w:pStyle w:val="Tekstpodstawowy"/>
        <w:rPr>
          <w:i/>
          <w:color w:val="auto"/>
          <w:sz w:val="22"/>
          <w:szCs w:val="22"/>
          <w:lang w:val="pl-PL"/>
        </w:rPr>
      </w:pPr>
      <w:r w:rsidRPr="00A70D8F">
        <w:rPr>
          <w:i/>
          <w:color w:val="auto"/>
          <w:sz w:val="22"/>
          <w:szCs w:val="22"/>
          <w:lang w:val="pl-PL"/>
        </w:rPr>
        <w:t xml:space="preserve">Patent </w:t>
      </w:r>
      <w:r w:rsidR="00082235" w:rsidRPr="00A70D8F">
        <w:rPr>
          <w:i/>
          <w:color w:val="auto"/>
          <w:sz w:val="22"/>
          <w:szCs w:val="22"/>
          <w:lang w:val="pl-PL"/>
        </w:rPr>
        <w:t>innowacyjny</w:t>
      </w:r>
      <w:r w:rsidRPr="00A70D8F">
        <w:rPr>
          <w:i/>
          <w:color w:val="auto"/>
          <w:sz w:val="22"/>
          <w:szCs w:val="22"/>
          <w:lang w:val="pl-PL"/>
        </w:rPr>
        <w:t xml:space="preserve"> design </w:t>
      </w:r>
      <w:r w:rsidR="00082235" w:rsidRPr="00A70D8F">
        <w:rPr>
          <w:i/>
          <w:color w:val="auto"/>
          <w:sz w:val="22"/>
          <w:szCs w:val="22"/>
          <w:lang w:val="pl-PL"/>
        </w:rPr>
        <w:t>podwyższonego pomostu</w:t>
      </w:r>
    </w:p>
    <w:p w:rsidR="007816B8" w:rsidRPr="00A70D8F" w:rsidRDefault="007816B8" w:rsidP="007816B8">
      <w:pPr>
        <w:pStyle w:val="Tekstpodstawowy"/>
        <w:rPr>
          <w:b w:val="0"/>
          <w:color w:val="auto"/>
          <w:sz w:val="20"/>
          <w:lang w:val="pl-PL"/>
        </w:rPr>
      </w:pPr>
    </w:p>
    <w:p w:rsidR="007816B8" w:rsidRPr="00A70D8F" w:rsidRDefault="007816B8" w:rsidP="007816B8">
      <w:pPr>
        <w:pStyle w:val="Tekstpodstawowy"/>
        <w:rPr>
          <w:color w:val="auto"/>
          <w:sz w:val="32"/>
          <w:szCs w:val="32"/>
          <w:lang w:val="pl-PL"/>
        </w:rPr>
      </w:pPr>
      <w:proofErr w:type="spellStart"/>
      <w:r w:rsidRPr="00A70D8F">
        <w:rPr>
          <w:color w:val="auto"/>
          <w:sz w:val="32"/>
          <w:szCs w:val="32"/>
          <w:lang w:val="pl-PL"/>
        </w:rPr>
        <w:t>Qimarox</w:t>
      </w:r>
      <w:proofErr w:type="spellEnd"/>
      <w:r w:rsidRPr="00A70D8F">
        <w:rPr>
          <w:color w:val="auto"/>
          <w:sz w:val="32"/>
          <w:szCs w:val="32"/>
          <w:lang w:val="pl-PL"/>
        </w:rPr>
        <w:t xml:space="preserve"> </w:t>
      </w:r>
      <w:r w:rsidR="00082235" w:rsidRPr="00A70D8F">
        <w:rPr>
          <w:color w:val="auto"/>
          <w:sz w:val="32"/>
          <w:szCs w:val="32"/>
          <w:lang w:val="pl-PL"/>
        </w:rPr>
        <w:t xml:space="preserve">poprawia dostępność </w:t>
      </w:r>
      <w:proofErr w:type="spellStart"/>
      <w:r w:rsidR="00082235" w:rsidRPr="00A70D8F">
        <w:rPr>
          <w:color w:val="auto"/>
          <w:sz w:val="32"/>
          <w:szCs w:val="32"/>
          <w:lang w:val="pl-PL"/>
        </w:rPr>
        <w:t>paletyzatorów</w:t>
      </w:r>
      <w:proofErr w:type="spellEnd"/>
    </w:p>
    <w:p w:rsidR="007816B8" w:rsidRPr="00A70D8F" w:rsidRDefault="007816B8" w:rsidP="007816B8">
      <w:pPr>
        <w:pStyle w:val="Tekstpodstawowy"/>
        <w:spacing w:line="360" w:lineRule="auto"/>
        <w:jc w:val="both"/>
        <w:rPr>
          <w:color w:val="auto"/>
          <w:sz w:val="20"/>
          <w:lang w:val="pl-PL"/>
        </w:rPr>
      </w:pPr>
    </w:p>
    <w:p w:rsidR="007816B8" w:rsidRPr="00335B7F" w:rsidRDefault="00FC0AAB" w:rsidP="007816B8">
      <w:pPr>
        <w:spacing w:line="276" w:lineRule="auto"/>
        <w:jc w:val="both"/>
        <w:rPr>
          <w:rFonts w:cs="Arial"/>
          <w:b/>
          <w:sz w:val="20"/>
          <w:szCs w:val="20"/>
          <w:lang w:val="pl-PL"/>
        </w:rPr>
      </w:pPr>
      <w:r w:rsidRPr="00A70D8F">
        <w:rPr>
          <w:rFonts w:cs="Arial"/>
          <w:b/>
          <w:sz w:val="20"/>
          <w:szCs w:val="20"/>
          <w:lang w:val="pl-PL"/>
        </w:rPr>
        <w:t xml:space="preserve">Firma </w:t>
      </w:r>
      <w:proofErr w:type="spellStart"/>
      <w:r w:rsidR="007816B8" w:rsidRPr="00A70D8F">
        <w:rPr>
          <w:rFonts w:cs="Arial"/>
          <w:b/>
          <w:sz w:val="20"/>
          <w:szCs w:val="20"/>
          <w:lang w:val="pl-PL"/>
        </w:rPr>
        <w:t>Qimarox</w:t>
      </w:r>
      <w:proofErr w:type="spellEnd"/>
      <w:r w:rsidR="007816B8" w:rsidRPr="00A70D8F">
        <w:rPr>
          <w:rFonts w:cs="Arial"/>
          <w:b/>
          <w:sz w:val="20"/>
          <w:szCs w:val="20"/>
          <w:lang w:val="pl-PL"/>
        </w:rPr>
        <w:t xml:space="preserve"> </w:t>
      </w:r>
      <w:r w:rsidRPr="00A70D8F">
        <w:rPr>
          <w:rFonts w:cs="Arial"/>
          <w:b/>
          <w:sz w:val="20"/>
          <w:szCs w:val="20"/>
          <w:lang w:val="pl-PL"/>
        </w:rPr>
        <w:t xml:space="preserve">zwiększyła dostępność </w:t>
      </w:r>
      <w:proofErr w:type="spellStart"/>
      <w:r w:rsidRPr="00A70D8F">
        <w:rPr>
          <w:rFonts w:cs="Arial"/>
          <w:b/>
          <w:sz w:val="20"/>
          <w:szCs w:val="20"/>
          <w:lang w:val="pl-PL"/>
        </w:rPr>
        <w:t>paletyzatorów</w:t>
      </w:r>
      <w:proofErr w:type="spellEnd"/>
      <w:r w:rsidRPr="00A70D8F">
        <w:rPr>
          <w:rFonts w:cs="Arial"/>
          <w:b/>
          <w:sz w:val="20"/>
          <w:szCs w:val="20"/>
          <w:lang w:val="pl-PL"/>
        </w:rPr>
        <w:t xml:space="preserve"> dla operatorów i techników serwisowych</w:t>
      </w:r>
      <w:r w:rsidR="007816B8" w:rsidRPr="00A70D8F">
        <w:rPr>
          <w:rFonts w:cs="Arial"/>
          <w:b/>
          <w:sz w:val="20"/>
          <w:szCs w:val="20"/>
          <w:lang w:val="pl-PL"/>
        </w:rPr>
        <w:t xml:space="preserve">. </w:t>
      </w:r>
      <w:r w:rsidRPr="00A70D8F">
        <w:rPr>
          <w:rFonts w:cs="Arial"/>
          <w:b/>
          <w:sz w:val="20"/>
          <w:szCs w:val="20"/>
          <w:lang w:val="pl-PL"/>
        </w:rPr>
        <w:t xml:space="preserve">Producent komponentów systemów transportu materiałów opracował innowacyjną konstrukcję podwyższonego pomostu, która umożliwia dostęp zarówno do palety </w:t>
      </w:r>
      <w:r w:rsidR="00A70D8F" w:rsidRPr="00A70D8F">
        <w:rPr>
          <w:rFonts w:cs="Arial"/>
          <w:b/>
          <w:sz w:val="20"/>
          <w:szCs w:val="20"/>
          <w:lang w:val="pl-PL"/>
        </w:rPr>
        <w:t>oraz</w:t>
      </w:r>
      <w:r w:rsidRPr="00335B7F">
        <w:rPr>
          <w:rFonts w:cs="Arial"/>
          <w:b/>
          <w:sz w:val="20"/>
          <w:szCs w:val="20"/>
          <w:lang w:val="pl-PL"/>
        </w:rPr>
        <w:t xml:space="preserve"> </w:t>
      </w:r>
      <w:proofErr w:type="spellStart"/>
      <w:r w:rsidRPr="00335B7F">
        <w:rPr>
          <w:rFonts w:cs="Arial"/>
          <w:b/>
          <w:sz w:val="20"/>
          <w:szCs w:val="20"/>
          <w:lang w:val="pl-PL"/>
        </w:rPr>
        <w:t>paletyzatora</w:t>
      </w:r>
      <w:proofErr w:type="spellEnd"/>
      <w:r w:rsidRPr="00335B7F">
        <w:rPr>
          <w:rFonts w:cs="Arial"/>
          <w:b/>
          <w:sz w:val="20"/>
          <w:szCs w:val="20"/>
          <w:lang w:val="pl-PL"/>
        </w:rPr>
        <w:t xml:space="preserve"> w prosty i bezpieczny sposób w celu poprawienia stosu palet lub dokonania konserwacji</w:t>
      </w:r>
      <w:r w:rsidR="007816B8" w:rsidRPr="00335B7F">
        <w:rPr>
          <w:rFonts w:cs="Arial"/>
          <w:b/>
          <w:sz w:val="20"/>
          <w:szCs w:val="20"/>
          <w:lang w:val="pl-PL"/>
        </w:rPr>
        <w:t xml:space="preserve">. </w:t>
      </w:r>
      <w:r w:rsidRPr="00335B7F">
        <w:rPr>
          <w:rFonts w:cs="Arial"/>
          <w:b/>
          <w:sz w:val="20"/>
          <w:szCs w:val="20"/>
          <w:lang w:val="pl-PL"/>
        </w:rPr>
        <w:t xml:space="preserve">System podwyższonego pomostu został opatentowany do użycia z systemem </w:t>
      </w:r>
      <w:proofErr w:type="spellStart"/>
      <w:r w:rsidRPr="00335B7F">
        <w:rPr>
          <w:rFonts w:cs="Arial"/>
          <w:b/>
          <w:sz w:val="20"/>
          <w:szCs w:val="20"/>
          <w:lang w:val="pl-PL"/>
        </w:rPr>
        <w:t>Crossrunner</w:t>
      </w:r>
      <w:proofErr w:type="spellEnd"/>
      <w:r w:rsidRPr="00335B7F">
        <w:rPr>
          <w:rFonts w:cs="Arial"/>
          <w:b/>
          <w:sz w:val="20"/>
          <w:szCs w:val="20"/>
          <w:lang w:val="pl-PL"/>
        </w:rPr>
        <w:t xml:space="preserve"> firmy </w:t>
      </w:r>
      <w:proofErr w:type="spellStart"/>
      <w:r w:rsidRPr="00335B7F">
        <w:rPr>
          <w:rFonts w:cs="Arial"/>
          <w:b/>
          <w:sz w:val="20"/>
          <w:szCs w:val="20"/>
          <w:lang w:val="pl-PL"/>
        </w:rPr>
        <w:t>Quimarox</w:t>
      </w:r>
      <w:proofErr w:type="spellEnd"/>
      <w:r w:rsidR="007816B8" w:rsidRPr="00335B7F">
        <w:rPr>
          <w:rFonts w:cs="Arial"/>
          <w:b/>
          <w:sz w:val="20"/>
          <w:szCs w:val="20"/>
          <w:lang w:val="pl-PL"/>
        </w:rPr>
        <w:t xml:space="preserve">. </w:t>
      </w:r>
      <w:r w:rsidRPr="00335B7F">
        <w:rPr>
          <w:rFonts w:cs="Arial"/>
          <w:b/>
          <w:sz w:val="20"/>
          <w:szCs w:val="20"/>
          <w:lang w:val="pl-PL"/>
        </w:rPr>
        <w:t xml:space="preserve">Ten inteligentny system pozwala na instalację wielu </w:t>
      </w:r>
      <w:proofErr w:type="spellStart"/>
      <w:r w:rsidRPr="00335B7F">
        <w:rPr>
          <w:rFonts w:cs="Arial"/>
          <w:b/>
          <w:sz w:val="20"/>
          <w:szCs w:val="20"/>
          <w:lang w:val="pl-PL"/>
        </w:rPr>
        <w:t>paletyzatorów</w:t>
      </w:r>
      <w:proofErr w:type="spellEnd"/>
      <w:r w:rsidR="007816B8" w:rsidRPr="00335B7F">
        <w:rPr>
          <w:rFonts w:cs="Arial"/>
          <w:b/>
          <w:sz w:val="20"/>
          <w:szCs w:val="20"/>
          <w:lang w:val="pl-PL"/>
        </w:rPr>
        <w:t xml:space="preserve"> </w:t>
      </w:r>
      <w:proofErr w:type="spellStart"/>
      <w:r w:rsidR="007816B8" w:rsidRPr="00335B7F">
        <w:rPr>
          <w:rFonts w:cs="Arial"/>
          <w:b/>
          <w:sz w:val="20"/>
          <w:szCs w:val="20"/>
          <w:lang w:val="pl-PL"/>
        </w:rPr>
        <w:t>Highrunner</w:t>
      </w:r>
      <w:proofErr w:type="spellEnd"/>
      <w:r w:rsidR="007816B8" w:rsidRPr="00335B7F">
        <w:rPr>
          <w:rFonts w:cs="Arial"/>
          <w:b/>
          <w:sz w:val="20"/>
          <w:szCs w:val="20"/>
          <w:lang w:val="pl-PL"/>
        </w:rPr>
        <w:t xml:space="preserve"> </w:t>
      </w:r>
      <w:r w:rsidRPr="00335B7F">
        <w:rPr>
          <w:rFonts w:cs="Arial"/>
          <w:b/>
          <w:sz w:val="20"/>
          <w:szCs w:val="20"/>
          <w:lang w:val="pl-PL"/>
        </w:rPr>
        <w:t>w jednej linii</w:t>
      </w:r>
      <w:r w:rsidR="007816B8" w:rsidRPr="00335B7F">
        <w:rPr>
          <w:rFonts w:cs="Arial"/>
          <w:b/>
          <w:sz w:val="20"/>
          <w:szCs w:val="20"/>
          <w:lang w:val="pl-PL"/>
        </w:rPr>
        <w:t xml:space="preserve">. </w:t>
      </w:r>
      <w:r w:rsidRPr="00335B7F">
        <w:rPr>
          <w:rFonts w:cs="Arial"/>
          <w:b/>
          <w:sz w:val="20"/>
          <w:szCs w:val="20"/>
          <w:lang w:val="pl-PL"/>
        </w:rPr>
        <w:t>W rezultacie powstaje kompaktowy układ, w którym potrzebny jest tylko jeden przenośnik rolkowy do podawania i usuwania wszystkich palet</w:t>
      </w:r>
      <w:r w:rsidR="007816B8" w:rsidRPr="00335B7F">
        <w:rPr>
          <w:rFonts w:cs="Arial"/>
          <w:b/>
          <w:sz w:val="20"/>
          <w:szCs w:val="20"/>
          <w:lang w:val="pl-PL"/>
        </w:rPr>
        <w:t>.</w:t>
      </w:r>
    </w:p>
    <w:p w:rsidR="007816B8" w:rsidRPr="00335B7F" w:rsidRDefault="007816B8" w:rsidP="007816B8">
      <w:pPr>
        <w:spacing w:line="276" w:lineRule="auto"/>
        <w:jc w:val="both"/>
        <w:rPr>
          <w:rFonts w:cs="Arial"/>
          <w:sz w:val="20"/>
          <w:szCs w:val="20"/>
          <w:lang w:val="pl-PL"/>
        </w:rPr>
      </w:pPr>
      <w:r w:rsidRPr="00335B7F">
        <w:rPr>
          <w:rFonts w:cs="Arial"/>
          <w:sz w:val="20"/>
          <w:szCs w:val="20"/>
          <w:lang w:val="pl-PL"/>
        </w:rPr>
        <w:t xml:space="preserve"> </w:t>
      </w:r>
    </w:p>
    <w:p w:rsidR="007816B8" w:rsidRPr="00335B7F" w:rsidRDefault="00425C6A" w:rsidP="007816B8">
      <w:pPr>
        <w:spacing w:line="276" w:lineRule="auto"/>
        <w:jc w:val="both"/>
        <w:rPr>
          <w:sz w:val="20"/>
          <w:szCs w:val="20"/>
          <w:lang w:val="pl-PL"/>
        </w:rPr>
      </w:pPr>
      <w:r w:rsidRPr="00335B7F">
        <w:rPr>
          <w:sz w:val="20"/>
          <w:szCs w:val="20"/>
          <w:lang w:val="pl-PL"/>
        </w:rPr>
        <w:t>Ponieważ proces paletyzacji urządzeń z podwyższonym podawaniem odbywa się kilka metrów nad podajnikiem rolkowym, dostępność maszyny może stanowić problem</w:t>
      </w:r>
      <w:r w:rsidR="007816B8" w:rsidRPr="00335B7F">
        <w:rPr>
          <w:sz w:val="20"/>
          <w:szCs w:val="20"/>
          <w:lang w:val="pl-PL"/>
        </w:rPr>
        <w:t xml:space="preserve">. </w:t>
      </w:r>
      <w:r w:rsidRPr="00335B7F">
        <w:rPr>
          <w:sz w:val="20"/>
          <w:szCs w:val="20"/>
          <w:lang w:val="pl-PL"/>
        </w:rPr>
        <w:t xml:space="preserve">Firma </w:t>
      </w:r>
      <w:proofErr w:type="spellStart"/>
      <w:r w:rsidR="007816B8" w:rsidRPr="00335B7F">
        <w:rPr>
          <w:sz w:val="20"/>
          <w:szCs w:val="20"/>
          <w:lang w:val="pl-PL"/>
        </w:rPr>
        <w:t>Qimarox</w:t>
      </w:r>
      <w:proofErr w:type="spellEnd"/>
      <w:r w:rsidR="007816B8" w:rsidRPr="00335B7F">
        <w:rPr>
          <w:sz w:val="20"/>
          <w:szCs w:val="20"/>
          <w:lang w:val="pl-PL"/>
        </w:rPr>
        <w:t xml:space="preserve"> </w:t>
      </w:r>
      <w:r w:rsidRPr="00335B7F">
        <w:rPr>
          <w:sz w:val="20"/>
          <w:szCs w:val="20"/>
          <w:lang w:val="pl-PL"/>
        </w:rPr>
        <w:t>rozwiązała ten problem</w:t>
      </w:r>
      <w:r w:rsidR="00A70D8F" w:rsidRPr="00335B7F">
        <w:rPr>
          <w:sz w:val="20"/>
          <w:szCs w:val="20"/>
          <w:lang w:val="pl-PL"/>
        </w:rPr>
        <w:t>,</w:t>
      </w:r>
      <w:r w:rsidRPr="00335B7F">
        <w:rPr>
          <w:sz w:val="20"/>
          <w:szCs w:val="20"/>
          <w:lang w:val="pl-PL"/>
        </w:rPr>
        <w:t xml:space="preserve"> projektując system podwyższonych pomostów, które się nie przecinają</w:t>
      </w:r>
      <w:r w:rsidR="007816B8" w:rsidRPr="00335B7F">
        <w:rPr>
          <w:sz w:val="20"/>
          <w:szCs w:val="20"/>
          <w:lang w:val="pl-PL"/>
        </w:rPr>
        <w:t xml:space="preserve">. </w:t>
      </w:r>
      <w:r w:rsidRPr="00335B7F">
        <w:rPr>
          <w:sz w:val="20"/>
          <w:szCs w:val="20"/>
          <w:lang w:val="pl-PL"/>
        </w:rPr>
        <w:t>„To pozwala nam</w:t>
      </w:r>
      <w:r w:rsidR="00FC0AAB" w:rsidRPr="00335B7F">
        <w:rPr>
          <w:sz w:val="20"/>
          <w:szCs w:val="20"/>
          <w:lang w:val="pl-PL"/>
        </w:rPr>
        <w:t xml:space="preserve"> </w:t>
      </w:r>
      <w:r w:rsidRPr="00335B7F">
        <w:rPr>
          <w:sz w:val="20"/>
          <w:szCs w:val="20"/>
          <w:lang w:val="pl-PL"/>
        </w:rPr>
        <w:t xml:space="preserve">sprostać potrzebom klientów, którzy słusznie stawiają wysokie wymagania dotyczące dostępu do </w:t>
      </w:r>
      <w:proofErr w:type="spellStart"/>
      <w:r w:rsidRPr="00335B7F">
        <w:rPr>
          <w:sz w:val="20"/>
          <w:szCs w:val="20"/>
          <w:lang w:val="pl-PL"/>
        </w:rPr>
        <w:t>paletyzatorów</w:t>
      </w:r>
      <w:proofErr w:type="spellEnd"/>
      <w:r w:rsidR="007816B8" w:rsidRPr="00335B7F">
        <w:rPr>
          <w:sz w:val="20"/>
          <w:szCs w:val="20"/>
          <w:lang w:val="pl-PL"/>
        </w:rPr>
        <w:t xml:space="preserve">. </w:t>
      </w:r>
      <w:r w:rsidRPr="00335B7F">
        <w:rPr>
          <w:sz w:val="20"/>
          <w:szCs w:val="20"/>
          <w:lang w:val="pl-PL"/>
        </w:rPr>
        <w:t>Operatorzy mogą teraz</w:t>
      </w:r>
      <w:r w:rsidR="007816B8" w:rsidRPr="00335B7F">
        <w:rPr>
          <w:sz w:val="20"/>
          <w:szCs w:val="20"/>
          <w:lang w:val="pl-PL"/>
        </w:rPr>
        <w:t xml:space="preserve"> </w:t>
      </w:r>
      <w:r w:rsidRPr="00335B7F">
        <w:rPr>
          <w:sz w:val="20"/>
          <w:szCs w:val="20"/>
          <w:lang w:val="pl-PL"/>
        </w:rPr>
        <w:t>dokonywać niezbędnych poprawek bez potrzeby wspinania się, czołgania lub schylania</w:t>
      </w:r>
      <w:r w:rsidR="007816B8" w:rsidRPr="00335B7F">
        <w:rPr>
          <w:sz w:val="20"/>
          <w:szCs w:val="20"/>
          <w:lang w:val="pl-PL"/>
        </w:rPr>
        <w:t xml:space="preserve">. </w:t>
      </w:r>
      <w:r w:rsidRPr="00335B7F">
        <w:rPr>
          <w:sz w:val="20"/>
          <w:szCs w:val="20"/>
          <w:lang w:val="pl-PL"/>
        </w:rPr>
        <w:t xml:space="preserve">Oczywiście dotyczy to również wykonywania prac konserwacyjnych.” mówi </w:t>
      </w:r>
      <w:proofErr w:type="spellStart"/>
      <w:r w:rsidR="007816B8" w:rsidRPr="00335B7F">
        <w:rPr>
          <w:sz w:val="20"/>
          <w:szCs w:val="20"/>
          <w:lang w:val="pl-PL"/>
        </w:rPr>
        <w:t>Pieter</w:t>
      </w:r>
      <w:proofErr w:type="spellEnd"/>
      <w:r w:rsidR="007816B8" w:rsidRPr="00335B7F">
        <w:rPr>
          <w:sz w:val="20"/>
          <w:szCs w:val="20"/>
          <w:lang w:val="pl-PL"/>
        </w:rPr>
        <w:t xml:space="preserve"> </w:t>
      </w:r>
      <w:proofErr w:type="spellStart"/>
      <w:r w:rsidR="007816B8" w:rsidRPr="00335B7F">
        <w:rPr>
          <w:sz w:val="20"/>
          <w:szCs w:val="20"/>
          <w:lang w:val="pl-PL"/>
        </w:rPr>
        <w:t>Hannessen</w:t>
      </w:r>
      <w:proofErr w:type="spellEnd"/>
      <w:r w:rsidR="007816B8" w:rsidRPr="00335B7F">
        <w:rPr>
          <w:sz w:val="20"/>
          <w:szCs w:val="20"/>
          <w:lang w:val="pl-PL"/>
        </w:rPr>
        <w:t xml:space="preserve">, </w:t>
      </w:r>
      <w:r w:rsidRPr="00335B7F">
        <w:rPr>
          <w:sz w:val="20"/>
          <w:szCs w:val="20"/>
          <w:lang w:val="pl-PL"/>
        </w:rPr>
        <w:t>założyciel i kierownik ds. rozwoju produktów firmy</w:t>
      </w:r>
      <w:r w:rsidR="007816B8" w:rsidRPr="00335B7F">
        <w:rPr>
          <w:sz w:val="20"/>
          <w:szCs w:val="20"/>
          <w:lang w:val="pl-PL"/>
        </w:rPr>
        <w:t xml:space="preserve"> </w:t>
      </w:r>
      <w:proofErr w:type="spellStart"/>
      <w:r w:rsidR="007816B8" w:rsidRPr="00335B7F">
        <w:rPr>
          <w:sz w:val="20"/>
          <w:szCs w:val="20"/>
          <w:lang w:val="pl-PL"/>
        </w:rPr>
        <w:t>Qimarox</w:t>
      </w:r>
      <w:proofErr w:type="spellEnd"/>
      <w:r w:rsidR="007816B8" w:rsidRPr="00335B7F">
        <w:rPr>
          <w:sz w:val="20"/>
          <w:szCs w:val="20"/>
          <w:lang w:val="pl-PL"/>
        </w:rPr>
        <w:t>.</w:t>
      </w:r>
    </w:p>
    <w:p w:rsidR="007816B8" w:rsidRPr="00335B7F" w:rsidRDefault="007816B8" w:rsidP="007816B8">
      <w:pPr>
        <w:spacing w:line="276" w:lineRule="auto"/>
        <w:jc w:val="both"/>
        <w:rPr>
          <w:rFonts w:cs="Arial"/>
          <w:b/>
          <w:sz w:val="20"/>
          <w:szCs w:val="20"/>
          <w:lang w:val="pl-PL"/>
        </w:rPr>
      </w:pPr>
    </w:p>
    <w:p w:rsidR="007816B8" w:rsidRPr="00335B7F" w:rsidRDefault="00082235" w:rsidP="007816B8">
      <w:pPr>
        <w:spacing w:line="276" w:lineRule="auto"/>
        <w:jc w:val="both"/>
        <w:rPr>
          <w:rFonts w:cs="Arial"/>
          <w:b/>
          <w:sz w:val="20"/>
          <w:szCs w:val="20"/>
          <w:lang w:val="pl-PL"/>
        </w:rPr>
      </w:pPr>
      <w:r w:rsidRPr="00335B7F">
        <w:rPr>
          <w:rFonts w:cs="Arial"/>
          <w:b/>
          <w:sz w:val="20"/>
          <w:szCs w:val="20"/>
          <w:lang w:val="pl-PL"/>
        </w:rPr>
        <w:t>Prostota, bezpieczeństwo i kompaktowa konstrukcja</w:t>
      </w:r>
    </w:p>
    <w:p w:rsidR="007816B8" w:rsidRPr="00335B7F" w:rsidRDefault="00C653B9" w:rsidP="007816B8">
      <w:pPr>
        <w:spacing w:line="276" w:lineRule="auto"/>
        <w:jc w:val="both"/>
        <w:rPr>
          <w:rFonts w:cs="Arial"/>
          <w:sz w:val="20"/>
          <w:szCs w:val="20"/>
          <w:lang w:val="pl-PL"/>
        </w:rPr>
      </w:pPr>
      <w:r w:rsidRPr="00335B7F">
        <w:rPr>
          <w:rFonts w:cs="Arial"/>
          <w:sz w:val="20"/>
          <w:szCs w:val="20"/>
          <w:lang w:val="pl-PL"/>
        </w:rPr>
        <w:t xml:space="preserve">Nowy, podwyższony system pomostów </w:t>
      </w:r>
      <w:r w:rsidR="00A70D8F" w:rsidRPr="00335B7F">
        <w:rPr>
          <w:rFonts w:cs="Arial"/>
          <w:sz w:val="20"/>
          <w:szCs w:val="20"/>
          <w:lang w:val="pl-PL"/>
        </w:rPr>
        <w:t>m</w:t>
      </w:r>
      <w:r w:rsidRPr="00335B7F">
        <w:rPr>
          <w:rFonts w:cs="Arial"/>
          <w:sz w:val="20"/>
          <w:szCs w:val="20"/>
          <w:lang w:val="pl-PL"/>
        </w:rPr>
        <w:t>a dwa poziomy</w:t>
      </w:r>
      <w:r w:rsidR="007816B8" w:rsidRPr="00335B7F">
        <w:rPr>
          <w:rFonts w:cs="Arial"/>
          <w:sz w:val="20"/>
          <w:szCs w:val="20"/>
          <w:lang w:val="pl-PL"/>
        </w:rPr>
        <w:t xml:space="preserve">. </w:t>
      </w:r>
      <w:r w:rsidRPr="00335B7F">
        <w:rPr>
          <w:rFonts w:cs="Arial"/>
          <w:sz w:val="20"/>
          <w:szCs w:val="20"/>
          <w:lang w:val="pl-PL"/>
        </w:rPr>
        <w:t>Pomost górny znajduje się na wysokości podnośnika układającego wzory, gdzie dostarczane są produkty, a warstwy palet są formowane i układane</w:t>
      </w:r>
      <w:r w:rsidR="007816B8" w:rsidRPr="00335B7F">
        <w:rPr>
          <w:rFonts w:cs="Arial"/>
          <w:sz w:val="20"/>
          <w:szCs w:val="20"/>
          <w:lang w:val="pl-PL"/>
        </w:rPr>
        <w:t xml:space="preserve">. </w:t>
      </w:r>
      <w:r w:rsidRPr="00335B7F">
        <w:rPr>
          <w:rFonts w:cs="Arial"/>
          <w:sz w:val="20"/>
          <w:szCs w:val="20"/>
          <w:lang w:val="pl-PL"/>
        </w:rPr>
        <w:t>Niższy pomost znajduje się na wysokości palet oraz wbudowanych podnośników, które układają palety na przenośniku rolkowym</w:t>
      </w:r>
      <w:r w:rsidR="007816B8" w:rsidRPr="00335B7F">
        <w:rPr>
          <w:rFonts w:cs="Arial"/>
          <w:sz w:val="20"/>
          <w:szCs w:val="20"/>
          <w:lang w:val="pl-PL"/>
        </w:rPr>
        <w:t xml:space="preserve">. </w:t>
      </w:r>
      <w:r w:rsidRPr="00335B7F">
        <w:rPr>
          <w:rFonts w:cs="Arial"/>
          <w:sz w:val="20"/>
          <w:szCs w:val="20"/>
          <w:lang w:val="pl-PL"/>
        </w:rPr>
        <w:t>Schody są zainstalowane w różnych lokalizacjach, aby operatorzy mogli szybko przechodzić pomiędzy pomostami w dowolnym momencie</w:t>
      </w:r>
      <w:r w:rsidR="007816B8" w:rsidRPr="00335B7F">
        <w:rPr>
          <w:rFonts w:cs="Arial"/>
          <w:sz w:val="20"/>
          <w:szCs w:val="20"/>
          <w:lang w:val="pl-PL"/>
        </w:rPr>
        <w:t>.</w:t>
      </w:r>
    </w:p>
    <w:p w:rsidR="007816B8" w:rsidRPr="00335B7F" w:rsidRDefault="00C653B9" w:rsidP="007816B8">
      <w:pPr>
        <w:spacing w:line="276" w:lineRule="auto"/>
        <w:jc w:val="both"/>
        <w:rPr>
          <w:rFonts w:cs="Arial"/>
          <w:sz w:val="20"/>
          <w:szCs w:val="20"/>
          <w:lang w:val="pl-PL"/>
        </w:rPr>
      </w:pPr>
      <w:r w:rsidRPr="00335B7F">
        <w:rPr>
          <w:rFonts w:cs="Arial"/>
          <w:sz w:val="20"/>
          <w:szCs w:val="20"/>
          <w:lang w:val="pl-PL"/>
        </w:rPr>
        <w:t>System został zaprojektowany w taki sposób, że do każdej palety i jednostki paletyzującej można uzyskać dostęp z kilku stron</w:t>
      </w:r>
      <w:r w:rsidR="007816B8" w:rsidRPr="00335B7F">
        <w:rPr>
          <w:rFonts w:cs="Arial"/>
          <w:sz w:val="20"/>
          <w:szCs w:val="20"/>
          <w:lang w:val="pl-PL"/>
        </w:rPr>
        <w:t xml:space="preserve">. </w:t>
      </w:r>
      <w:r w:rsidRPr="00335B7F">
        <w:rPr>
          <w:rFonts w:cs="Arial"/>
          <w:sz w:val="20"/>
          <w:szCs w:val="20"/>
          <w:lang w:val="pl-PL"/>
        </w:rPr>
        <w:t>Ponieważ pomosty nigdy się nie krzyżują, operatorzy na niższych poziomach nigdy nie muszą pochylać się, by wyrównać paletę na stosie, czy dokonać konserwacji</w:t>
      </w:r>
      <w:r w:rsidR="007816B8" w:rsidRPr="00335B7F">
        <w:rPr>
          <w:rFonts w:cs="Arial"/>
          <w:sz w:val="20"/>
          <w:szCs w:val="20"/>
          <w:lang w:val="pl-PL"/>
        </w:rPr>
        <w:t xml:space="preserve">. </w:t>
      </w:r>
      <w:r w:rsidRPr="00335B7F">
        <w:rPr>
          <w:rFonts w:cs="Arial"/>
          <w:sz w:val="20"/>
          <w:szCs w:val="20"/>
          <w:lang w:val="pl-PL"/>
        </w:rPr>
        <w:t>Zwiększa to bezpieczeństwo i ergonomię</w:t>
      </w:r>
      <w:r w:rsidR="007816B8" w:rsidRPr="00335B7F">
        <w:rPr>
          <w:rFonts w:cs="Arial"/>
          <w:sz w:val="20"/>
          <w:szCs w:val="20"/>
          <w:lang w:val="pl-PL"/>
        </w:rPr>
        <w:t xml:space="preserve">. </w:t>
      </w:r>
      <w:r w:rsidRPr="00335B7F">
        <w:rPr>
          <w:rFonts w:cs="Arial"/>
          <w:sz w:val="20"/>
          <w:szCs w:val="20"/>
          <w:lang w:val="pl-PL"/>
        </w:rPr>
        <w:t>Dodatkową zaletą jest to, że kształt pomostów jest zgodny z konturami systemu</w:t>
      </w:r>
      <w:r w:rsidR="007816B8" w:rsidRPr="00335B7F">
        <w:rPr>
          <w:rFonts w:cs="Arial"/>
          <w:sz w:val="20"/>
          <w:szCs w:val="20"/>
          <w:lang w:val="pl-PL"/>
        </w:rPr>
        <w:t xml:space="preserve"> </w:t>
      </w:r>
      <w:proofErr w:type="spellStart"/>
      <w:r w:rsidR="00655633" w:rsidRPr="00335B7F">
        <w:rPr>
          <w:rFonts w:cs="Arial"/>
          <w:sz w:val="20"/>
          <w:szCs w:val="20"/>
          <w:lang w:val="pl-PL"/>
        </w:rPr>
        <w:t>Crossrunner</w:t>
      </w:r>
      <w:proofErr w:type="spellEnd"/>
      <w:r w:rsidR="00655633" w:rsidRPr="00335B7F">
        <w:rPr>
          <w:rFonts w:cs="Arial"/>
          <w:sz w:val="20"/>
          <w:szCs w:val="20"/>
          <w:lang w:val="pl-PL"/>
        </w:rPr>
        <w:t xml:space="preserve"> </w:t>
      </w:r>
      <w:r w:rsidRPr="00335B7F">
        <w:rPr>
          <w:rFonts w:cs="Arial"/>
          <w:sz w:val="20"/>
          <w:szCs w:val="20"/>
          <w:lang w:val="pl-PL"/>
        </w:rPr>
        <w:t>tak</w:t>
      </w:r>
      <w:r w:rsidR="00655633" w:rsidRPr="00335B7F">
        <w:rPr>
          <w:rFonts w:cs="Arial"/>
          <w:sz w:val="20"/>
          <w:szCs w:val="20"/>
          <w:lang w:val="pl-PL"/>
        </w:rPr>
        <w:t>,</w:t>
      </w:r>
      <w:r w:rsidRPr="00335B7F">
        <w:rPr>
          <w:rFonts w:cs="Arial"/>
          <w:sz w:val="20"/>
          <w:szCs w:val="20"/>
          <w:lang w:val="pl-PL"/>
        </w:rPr>
        <w:t xml:space="preserve"> że pozostaje on najbardziej zwartym układem dostępnym na rynku do wielu jednostek paletyzacji</w:t>
      </w:r>
      <w:r w:rsidR="007816B8" w:rsidRPr="00335B7F">
        <w:rPr>
          <w:rFonts w:cs="Arial"/>
          <w:sz w:val="20"/>
          <w:szCs w:val="20"/>
          <w:lang w:val="pl-PL"/>
        </w:rPr>
        <w:t xml:space="preserve">. </w:t>
      </w:r>
    </w:p>
    <w:p w:rsidR="007816B8" w:rsidRPr="00335B7F" w:rsidRDefault="007816B8" w:rsidP="007816B8">
      <w:pPr>
        <w:spacing w:line="276" w:lineRule="auto"/>
        <w:jc w:val="both"/>
        <w:rPr>
          <w:rFonts w:cs="Arial"/>
          <w:sz w:val="20"/>
          <w:szCs w:val="20"/>
          <w:lang w:val="pl-PL"/>
        </w:rPr>
      </w:pPr>
    </w:p>
    <w:p w:rsidR="007816B8" w:rsidRPr="00335B7F" w:rsidRDefault="00082235" w:rsidP="007816B8">
      <w:pPr>
        <w:spacing w:line="276" w:lineRule="auto"/>
        <w:jc w:val="both"/>
        <w:rPr>
          <w:rFonts w:cs="Arial"/>
          <w:b/>
          <w:sz w:val="20"/>
          <w:szCs w:val="20"/>
          <w:lang w:val="pl-PL"/>
        </w:rPr>
      </w:pPr>
      <w:r w:rsidRPr="00335B7F">
        <w:rPr>
          <w:rFonts w:cs="Arial"/>
          <w:b/>
          <w:sz w:val="20"/>
          <w:szCs w:val="20"/>
          <w:lang w:val="pl-PL"/>
        </w:rPr>
        <w:t>Najbardziej konkurencyjne rozwiązanie</w:t>
      </w:r>
    </w:p>
    <w:p w:rsidR="007816B8" w:rsidRPr="00335B7F" w:rsidRDefault="00082235" w:rsidP="007816B8">
      <w:pPr>
        <w:spacing w:line="276" w:lineRule="auto"/>
        <w:jc w:val="both"/>
        <w:rPr>
          <w:rFonts w:cs="Arial"/>
          <w:sz w:val="20"/>
          <w:szCs w:val="20"/>
          <w:lang w:val="pl-PL"/>
        </w:rPr>
      </w:pPr>
      <w:r w:rsidRPr="00335B7F">
        <w:rPr>
          <w:rFonts w:cs="Arial"/>
          <w:sz w:val="20"/>
          <w:szCs w:val="20"/>
          <w:lang w:val="pl-PL"/>
        </w:rPr>
        <w:t>Urządzenie</w:t>
      </w:r>
      <w:r w:rsidR="007816B8" w:rsidRPr="00335B7F">
        <w:rPr>
          <w:rFonts w:cs="Arial"/>
          <w:sz w:val="20"/>
          <w:szCs w:val="20"/>
          <w:lang w:val="pl-PL"/>
        </w:rPr>
        <w:t xml:space="preserve"> </w:t>
      </w:r>
      <w:proofErr w:type="spellStart"/>
      <w:r w:rsidR="007816B8" w:rsidRPr="00335B7F">
        <w:rPr>
          <w:rFonts w:cs="Arial"/>
          <w:sz w:val="20"/>
          <w:szCs w:val="20"/>
          <w:lang w:val="pl-PL"/>
        </w:rPr>
        <w:t>Highrunner</w:t>
      </w:r>
      <w:proofErr w:type="spellEnd"/>
      <w:r w:rsidR="007816B8" w:rsidRPr="00335B7F">
        <w:rPr>
          <w:rFonts w:cs="Arial"/>
          <w:sz w:val="20"/>
          <w:szCs w:val="20"/>
          <w:lang w:val="pl-PL"/>
        </w:rPr>
        <w:t xml:space="preserve"> mk7</w:t>
      </w:r>
      <w:r w:rsidRPr="00335B7F">
        <w:rPr>
          <w:rFonts w:cs="Arial"/>
          <w:sz w:val="20"/>
          <w:szCs w:val="20"/>
          <w:lang w:val="pl-PL"/>
        </w:rPr>
        <w:t xml:space="preserve"> firmy </w:t>
      </w:r>
      <w:proofErr w:type="spellStart"/>
      <w:r w:rsidRPr="00335B7F">
        <w:rPr>
          <w:rFonts w:cs="Arial"/>
          <w:sz w:val="20"/>
          <w:szCs w:val="20"/>
          <w:lang w:val="pl-PL"/>
        </w:rPr>
        <w:t>Quimarox</w:t>
      </w:r>
      <w:proofErr w:type="spellEnd"/>
      <w:r w:rsidRPr="00335B7F">
        <w:rPr>
          <w:rFonts w:cs="Arial"/>
          <w:sz w:val="20"/>
          <w:szCs w:val="20"/>
          <w:lang w:val="pl-PL"/>
        </w:rPr>
        <w:t xml:space="preserve"> (szybki, elastyczny i w pełni modułowy </w:t>
      </w:r>
      <w:proofErr w:type="spellStart"/>
      <w:r w:rsidRPr="00335B7F">
        <w:rPr>
          <w:rFonts w:cs="Arial"/>
          <w:sz w:val="20"/>
          <w:szCs w:val="20"/>
          <w:lang w:val="pl-PL"/>
        </w:rPr>
        <w:t>paletyzator</w:t>
      </w:r>
      <w:proofErr w:type="spellEnd"/>
      <w:r w:rsidR="007816B8" w:rsidRPr="00335B7F">
        <w:rPr>
          <w:rFonts w:cs="Arial"/>
          <w:sz w:val="20"/>
          <w:szCs w:val="20"/>
          <w:lang w:val="pl-PL"/>
        </w:rPr>
        <w:t xml:space="preserve">) </w:t>
      </w:r>
      <w:r w:rsidRPr="00335B7F">
        <w:rPr>
          <w:rFonts w:cs="Arial"/>
          <w:sz w:val="20"/>
          <w:szCs w:val="20"/>
          <w:lang w:val="pl-PL"/>
        </w:rPr>
        <w:t>jest kluczowym komponentem systemu</w:t>
      </w:r>
      <w:r w:rsidR="007816B8" w:rsidRPr="00335B7F">
        <w:rPr>
          <w:rFonts w:cs="Arial"/>
          <w:sz w:val="20"/>
          <w:szCs w:val="20"/>
          <w:lang w:val="pl-PL"/>
        </w:rPr>
        <w:t xml:space="preserve"> </w:t>
      </w:r>
      <w:proofErr w:type="spellStart"/>
      <w:r w:rsidR="007816B8" w:rsidRPr="00335B7F">
        <w:rPr>
          <w:rFonts w:cs="Arial"/>
          <w:sz w:val="20"/>
          <w:szCs w:val="20"/>
          <w:lang w:val="pl-PL"/>
        </w:rPr>
        <w:t>Crossrunner</w:t>
      </w:r>
      <w:proofErr w:type="spellEnd"/>
      <w:r w:rsidR="007816B8" w:rsidRPr="00335B7F">
        <w:rPr>
          <w:rFonts w:cs="Arial"/>
          <w:sz w:val="20"/>
          <w:szCs w:val="20"/>
          <w:lang w:val="pl-PL"/>
        </w:rPr>
        <w:t xml:space="preserve">. </w:t>
      </w:r>
      <w:proofErr w:type="spellStart"/>
      <w:r w:rsidR="007816B8" w:rsidRPr="00335B7F">
        <w:rPr>
          <w:rFonts w:cs="Arial"/>
          <w:sz w:val="20"/>
          <w:szCs w:val="20"/>
          <w:lang w:val="pl-PL"/>
        </w:rPr>
        <w:t>Highrunner</w:t>
      </w:r>
      <w:proofErr w:type="spellEnd"/>
      <w:r w:rsidR="007816B8" w:rsidRPr="00335B7F">
        <w:rPr>
          <w:rFonts w:cs="Arial"/>
          <w:sz w:val="20"/>
          <w:szCs w:val="20"/>
          <w:lang w:val="pl-PL"/>
        </w:rPr>
        <w:t xml:space="preserve"> mk7 </w:t>
      </w:r>
      <w:r w:rsidRPr="00335B7F">
        <w:rPr>
          <w:rFonts w:cs="Arial"/>
          <w:sz w:val="20"/>
          <w:szCs w:val="20"/>
          <w:lang w:val="pl-PL"/>
        </w:rPr>
        <w:t>jest wynikiem ciągłego rozwoju, który doprowadził do niezwykle uproszczonej konstrukcji, która zawiera mniej części i więcej standardowych komponentów</w:t>
      </w:r>
      <w:r w:rsidR="007816B8" w:rsidRPr="00335B7F">
        <w:rPr>
          <w:rFonts w:cs="Arial"/>
          <w:sz w:val="20"/>
          <w:szCs w:val="20"/>
          <w:lang w:val="pl-PL"/>
        </w:rPr>
        <w:t xml:space="preserve">. </w:t>
      </w:r>
      <w:r w:rsidRPr="00335B7F">
        <w:rPr>
          <w:rFonts w:cs="Arial"/>
          <w:sz w:val="20"/>
          <w:szCs w:val="20"/>
          <w:lang w:val="pl-PL"/>
        </w:rPr>
        <w:t>W rezultacie, koszt zakupu, instalacji, obsługi i konserwacji został zredukowany do minimum, co sprawia</w:t>
      </w:r>
      <w:r w:rsidR="007816B8" w:rsidRPr="00335B7F">
        <w:rPr>
          <w:rFonts w:cs="Arial"/>
          <w:sz w:val="20"/>
          <w:szCs w:val="20"/>
          <w:lang w:val="pl-PL"/>
        </w:rPr>
        <w:t xml:space="preserve">, </w:t>
      </w:r>
      <w:r w:rsidRPr="00335B7F">
        <w:rPr>
          <w:rFonts w:cs="Arial"/>
          <w:sz w:val="20"/>
          <w:szCs w:val="20"/>
          <w:lang w:val="pl-PL"/>
        </w:rPr>
        <w:t>że</w:t>
      </w:r>
      <w:r w:rsidR="007816B8" w:rsidRPr="00335B7F">
        <w:rPr>
          <w:rFonts w:cs="Arial"/>
          <w:sz w:val="20"/>
          <w:szCs w:val="20"/>
          <w:lang w:val="pl-PL"/>
        </w:rPr>
        <w:t xml:space="preserve"> </w:t>
      </w:r>
      <w:proofErr w:type="spellStart"/>
      <w:r w:rsidR="007816B8" w:rsidRPr="00335B7F">
        <w:rPr>
          <w:rFonts w:cs="Arial"/>
          <w:sz w:val="20"/>
          <w:szCs w:val="20"/>
          <w:lang w:val="pl-PL"/>
        </w:rPr>
        <w:t>Highrunner</w:t>
      </w:r>
      <w:proofErr w:type="spellEnd"/>
      <w:r w:rsidR="007816B8" w:rsidRPr="00335B7F">
        <w:rPr>
          <w:rFonts w:cs="Arial"/>
          <w:sz w:val="20"/>
          <w:szCs w:val="20"/>
          <w:lang w:val="pl-PL"/>
        </w:rPr>
        <w:t xml:space="preserve"> mk7 </w:t>
      </w:r>
      <w:r w:rsidRPr="00335B7F">
        <w:rPr>
          <w:rFonts w:cs="Arial"/>
          <w:sz w:val="20"/>
          <w:szCs w:val="20"/>
          <w:lang w:val="pl-PL"/>
        </w:rPr>
        <w:t>jest najbardziej konkurencyjnym rozwiązaniem na rynku w zakresie paletyzacji</w:t>
      </w:r>
      <w:r w:rsidR="007816B8" w:rsidRPr="00335B7F">
        <w:rPr>
          <w:rFonts w:cs="Arial"/>
          <w:sz w:val="20"/>
          <w:szCs w:val="20"/>
          <w:lang w:val="pl-PL"/>
        </w:rPr>
        <w:t>.</w:t>
      </w:r>
    </w:p>
    <w:p w:rsidR="007816B8" w:rsidRPr="00335B7F" w:rsidRDefault="00082235" w:rsidP="007816B8">
      <w:pPr>
        <w:spacing w:line="276" w:lineRule="auto"/>
        <w:jc w:val="both"/>
        <w:rPr>
          <w:rFonts w:cs="Arial"/>
          <w:sz w:val="20"/>
          <w:szCs w:val="20"/>
          <w:lang w:val="pl-PL"/>
        </w:rPr>
      </w:pPr>
      <w:r w:rsidRPr="00335B7F">
        <w:rPr>
          <w:rFonts w:cs="Arial"/>
          <w:sz w:val="20"/>
          <w:szCs w:val="20"/>
          <w:lang w:val="pl-PL"/>
        </w:rPr>
        <w:t xml:space="preserve">Niezależnie, czy są to pudła z pokrywą czy bez, tace z folią czy bez, skrzynki czy kanistry </w:t>
      </w:r>
      <w:r w:rsidR="007816B8" w:rsidRPr="00335B7F">
        <w:rPr>
          <w:rFonts w:cs="Arial"/>
          <w:sz w:val="20"/>
          <w:szCs w:val="20"/>
          <w:lang w:val="pl-PL"/>
        </w:rPr>
        <w:t>–</w:t>
      </w:r>
      <w:r w:rsidRPr="00335B7F">
        <w:rPr>
          <w:rFonts w:cs="Arial"/>
          <w:sz w:val="20"/>
          <w:szCs w:val="20"/>
          <w:lang w:val="pl-PL"/>
        </w:rPr>
        <w:t xml:space="preserve"> </w:t>
      </w:r>
      <w:proofErr w:type="spellStart"/>
      <w:r w:rsidR="007816B8" w:rsidRPr="00335B7F">
        <w:rPr>
          <w:rFonts w:cs="Arial"/>
          <w:sz w:val="20"/>
          <w:szCs w:val="20"/>
          <w:lang w:val="pl-PL"/>
        </w:rPr>
        <w:t>Highrunner</w:t>
      </w:r>
      <w:proofErr w:type="spellEnd"/>
      <w:r w:rsidR="007816B8" w:rsidRPr="00335B7F">
        <w:rPr>
          <w:rFonts w:cs="Arial"/>
          <w:sz w:val="20"/>
          <w:szCs w:val="20"/>
          <w:lang w:val="pl-PL"/>
        </w:rPr>
        <w:t xml:space="preserve"> mk7 </w:t>
      </w:r>
      <w:r w:rsidRPr="00335B7F">
        <w:rPr>
          <w:rFonts w:cs="Arial"/>
          <w:sz w:val="20"/>
          <w:szCs w:val="20"/>
          <w:lang w:val="pl-PL"/>
        </w:rPr>
        <w:t xml:space="preserve">może umieścić je ostrożnie i precyzyjnie w dowolnie wybranym układzie i </w:t>
      </w:r>
      <w:r w:rsidR="00C653B9" w:rsidRPr="00335B7F">
        <w:rPr>
          <w:rFonts w:cs="Arial"/>
          <w:sz w:val="20"/>
          <w:szCs w:val="20"/>
          <w:lang w:val="pl-PL"/>
        </w:rPr>
        <w:t>układać</w:t>
      </w:r>
      <w:r w:rsidRPr="00335B7F">
        <w:rPr>
          <w:rFonts w:cs="Arial"/>
          <w:sz w:val="20"/>
          <w:szCs w:val="20"/>
          <w:lang w:val="pl-PL"/>
        </w:rPr>
        <w:t xml:space="preserve"> je na palecie</w:t>
      </w:r>
      <w:r w:rsidR="00C653B9" w:rsidRPr="00335B7F">
        <w:rPr>
          <w:rFonts w:cs="Arial"/>
          <w:sz w:val="20"/>
          <w:szCs w:val="20"/>
          <w:lang w:val="pl-PL"/>
        </w:rPr>
        <w:t xml:space="preserve"> warstwa po warstwie</w:t>
      </w:r>
      <w:r w:rsidR="007816B8" w:rsidRPr="00335B7F">
        <w:rPr>
          <w:rFonts w:cs="Arial"/>
          <w:sz w:val="20"/>
          <w:szCs w:val="20"/>
          <w:lang w:val="pl-PL"/>
        </w:rPr>
        <w:t xml:space="preserve">. </w:t>
      </w:r>
      <w:r w:rsidR="00C653B9" w:rsidRPr="00335B7F">
        <w:rPr>
          <w:rFonts w:cs="Arial"/>
          <w:sz w:val="20"/>
          <w:szCs w:val="20"/>
          <w:lang w:val="pl-PL"/>
        </w:rPr>
        <w:t>Przyjazny dla użytkownika w obsłudze ekran dotykowy pozwala operatorom łatwo wybrać żądany wzór układania i w razie potrzeby zaprogramować nowe wzory układania</w:t>
      </w:r>
      <w:r w:rsidR="007816B8" w:rsidRPr="00335B7F">
        <w:rPr>
          <w:rFonts w:cs="Arial"/>
          <w:sz w:val="20"/>
          <w:szCs w:val="20"/>
          <w:lang w:val="pl-PL"/>
        </w:rPr>
        <w:t>.</w:t>
      </w:r>
    </w:p>
    <w:p w:rsidR="007816B8" w:rsidRPr="00335B7F" w:rsidRDefault="007816B8" w:rsidP="007816B8">
      <w:pPr>
        <w:spacing w:line="276" w:lineRule="auto"/>
        <w:jc w:val="both"/>
        <w:rPr>
          <w:rFonts w:cs="Arial"/>
          <w:sz w:val="20"/>
          <w:szCs w:val="20"/>
          <w:lang w:val="pl-PL"/>
        </w:rPr>
      </w:pPr>
    </w:p>
    <w:p w:rsidR="00775B8E" w:rsidRPr="00335B7F" w:rsidRDefault="00775B8E" w:rsidP="00775B8E">
      <w:pPr>
        <w:spacing w:line="276" w:lineRule="auto"/>
        <w:jc w:val="both"/>
        <w:rPr>
          <w:b/>
          <w:bCs/>
          <w:i/>
          <w:sz w:val="20"/>
          <w:szCs w:val="20"/>
          <w:lang w:val="pl-PL" w:eastAsia="en-US"/>
        </w:rPr>
      </w:pPr>
      <w:r w:rsidRPr="00335B7F">
        <w:rPr>
          <w:b/>
          <w:bCs/>
          <w:i/>
          <w:sz w:val="20"/>
          <w:szCs w:val="20"/>
          <w:lang w:val="pl-PL" w:eastAsia="en-US"/>
        </w:rPr>
        <w:lastRenderedPageBreak/>
        <w:t xml:space="preserve">O firmie </w:t>
      </w:r>
      <w:proofErr w:type="spellStart"/>
      <w:r w:rsidRPr="00335B7F">
        <w:rPr>
          <w:b/>
          <w:bCs/>
          <w:i/>
          <w:sz w:val="20"/>
          <w:szCs w:val="20"/>
          <w:lang w:val="pl-PL" w:eastAsia="en-US"/>
        </w:rPr>
        <w:t>Qimarox</w:t>
      </w:r>
      <w:proofErr w:type="spellEnd"/>
    </w:p>
    <w:p w:rsidR="007816B8" w:rsidRPr="00A70D8F" w:rsidRDefault="00775B8E" w:rsidP="007816B8">
      <w:pPr>
        <w:spacing w:line="276" w:lineRule="auto"/>
        <w:jc w:val="both"/>
        <w:rPr>
          <w:rFonts w:cs="Arial"/>
          <w:i/>
          <w:sz w:val="20"/>
          <w:szCs w:val="20"/>
          <w:lang w:val="pl-PL"/>
        </w:rPr>
      </w:pPr>
      <w:proofErr w:type="spellStart"/>
      <w:r w:rsidRPr="00335B7F">
        <w:rPr>
          <w:rFonts w:cs="Arial"/>
          <w:i/>
          <w:sz w:val="20"/>
          <w:szCs w:val="20"/>
          <w:lang w:val="pl-PL"/>
        </w:rPr>
        <w:t>Qimarox</w:t>
      </w:r>
      <w:proofErr w:type="spellEnd"/>
      <w:r w:rsidRPr="00335B7F">
        <w:rPr>
          <w:rFonts w:cs="Arial"/>
          <w:i/>
          <w:sz w:val="20"/>
          <w:szCs w:val="20"/>
          <w:lang w:val="pl-PL"/>
        </w:rPr>
        <w:t xml:space="preserve"> jest wiodącym producentem wytrzymałych i niezawodnych komponentów systemów </w:t>
      </w:r>
      <w:r w:rsidR="00FC0AAB" w:rsidRPr="00335B7F">
        <w:rPr>
          <w:rFonts w:cs="Arial"/>
          <w:i/>
          <w:sz w:val="20"/>
          <w:szCs w:val="20"/>
          <w:lang w:val="pl-PL"/>
        </w:rPr>
        <w:t>transportu</w:t>
      </w:r>
      <w:r w:rsidRPr="00335B7F">
        <w:rPr>
          <w:rFonts w:cs="Arial"/>
          <w:i/>
          <w:sz w:val="20"/>
          <w:szCs w:val="20"/>
          <w:lang w:val="pl-PL"/>
        </w:rPr>
        <w:t xml:space="preserve"> materiałów</w:t>
      </w:r>
      <w:r w:rsidR="007816B8" w:rsidRPr="00335B7F">
        <w:rPr>
          <w:rFonts w:cs="Arial"/>
          <w:i/>
          <w:sz w:val="20"/>
          <w:szCs w:val="20"/>
          <w:lang w:val="pl-PL"/>
        </w:rPr>
        <w:t xml:space="preserve">. </w:t>
      </w:r>
      <w:r w:rsidRPr="00335B7F">
        <w:rPr>
          <w:rFonts w:cs="Arial"/>
          <w:i/>
          <w:sz w:val="20"/>
          <w:szCs w:val="20"/>
          <w:lang w:val="pl-PL"/>
        </w:rPr>
        <w:t xml:space="preserve">Innowacyjne koncepcje, opatentowane technologie oraz ciągły rozwój pozwalają firmie </w:t>
      </w:r>
      <w:proofErr w:type="spellStart"/>
      <w:r w:rsidRPr="00335B7F">
        <w:rPr>
          <w:rFonts w:cs="Arial"/>
          <w:i/>
          <w:sz w:val="20"/>
          <w:szCs w:val="20"/>
          <w:lang w:val="pl-PL"/>
        </w:rPr>
        <w:t>Quimarox</w:t>
      </w:r>
      <w:proofErr w:type="spellEnd"/>
      <w:r w:rsidRPr="00335B7F">
        <w:rPr>
          <w:rFonts w:cs="Arial"/>
          <w:i/>
          <w:sz w:val="20"/>
          <w:szCs w:val="20"/>
          <w:lang w:val="pl-PL"/>
        </w:rPr>
        <w:t xml:space="preserve"> (która wyłoniła się z </w:t>
      </w:r>
      <w:proofErr w:type="spellStart"/>
      <w:r w:rsidRPr="00335B7F">
        <w:rPr>
          <w:rFonts w:cs="Arial"/>
          <w:i/>
          <w:sz w:val="20"/>
          <w:szCs w:val="20"/>
          <w:lang w:val="pl-PL"/>
        </w:rPr>
        <w:t>Nedpack</w:t>
      </w:r>
      <w:proofErr w:type="spellEnd"/>
      <w:r w:rsidRPr="00335B7F">
        <w:rPr>
          <w:rFonts w:cs="Arial"/>
          <w:i/>
          <w:sz w:val="20"/>
          <w:szCs w:val="20"/>
          <w:lang w:val="pl-PL"/>
        </w:rPr>
        <w:t xml:space="preserve">) wytwarzać podnośniki produktów i </w:t>
      </w:r>
      <w:proofErr w:type="spellStart"/>
      <w:r w:rsidRPr="00335B7F">
        <w:rPr>
          <w:rFonts w:cs="Arial"/>
          <w:i/>
          <w:sz w:val="20"/>
          <w:szCs w:val="20"/>
          <w:lang w:val="pl-PL"/>
        </w:rPr>
        <w:t>paletyzatory</w:t>
      </w:r>
      <w:proofErr w:type="spellEnd"/>
      <w:r w:rsidRPr="00335B7F">
        <w:rPr>
          <w:rFonts w:cs="Arial"/>
          <w:i/>
          <w:sz w:val="20"/>
          <w:szCs w:val="20"/>
          <w:lang w:val="pl-PL"/>
        </w:rPr>
        <w:t>, które łączą elastyczność i wydajność przy niskich całkowitych kosztach posiadania.</w:t>
      </w:r>
      <w:r w:rsidR="007816B8" w:rsidRPr="00335B7F">
        <w:rPr>
          <w:rFonts w:cs="Arial"/>
          <w:i/>
          <w:sz w:val="20"/>
          <w:szCs w:val="20"/>
          <w:lang w:val="pl-PL"/>
        </w:rPr>
        <w:t xml:space="preserve"> </w:t>
      </w:r>
      <w:r w:rsidRPr="00335B7F">
        <w:rPr>
          <w:rFonts w:cs="Arial"/>
          <w:i/>
          <w:sz w:val="20"/>
          <w:szCs w:val="20"/>
          <w:lang w:val="pl-PL"/>
        </w:rPr>
        <w:t xml:space="preserve">Integratorzy systemów oraz producenci oryginalnego sprzętu z całego świata używają maszyn i ogrodzeń firmy </w:t>
      </w:r>
      <w:proofErr w:type="spellStart"/>
      <w:r w:rsidRPr="00335B7F">
        <w:rPr>
          <w:rFonts w:cs="Arial"/>
          <w:i/>
          <w:sz w:val="20"/>
          <w:szCs w:val="20"/>
          <w:lang w:val="pl-PL"/>
        </w:rPr>
        <w:t>Qimarox</w:t>
      </w:r>
      <w:proofErr w:type="spellEnd"/>
      <w:r w:rsidRPr="00335B7F">
        <w:rPr>
          <w:rFonts w:cs="Arial"/>
          <w:i/>
          <w:sz w:val="20"/>
          <w:szCs w:val="20"/>
          <w:lang w:val="pl-PL"/>
        </w:rPr>
        <w:t xml:space="preserve"> w systemach na końcu linii, a także w systemach magazynowania i przygotowania zamówień w różnych gałęziach przemysłu. W celu uzyskania dalszych informacji, prosimy o odwiedzenie strony </w:t>
      </w:r>
      <w:r w:rsidR="006A5697">
        <w:fldChar w:fldCharType="begin"/>
      </w:r>
      <w:r w:rsidR="006A5697" w:rsidRPr="00584F44">
        <w:rPr>
          <w:lang w:val="pl-PL"/>
        </w:rPr>
        <w:instrText xml:space="preserve"> HYPERLINK "http://www.qimarox.com" </w:instrText>
      </w:r>
      <w:r w:rsidR="006A5697">
        <w:fldChar w:fldCharType="separate"/>
      </w:r>
      <w:r w:rsidRPr="00335B7F">
        <w:rPr>
          <w:rStyle w:val="Hipercze"/>
          <w:rFonts w:cs="Arial"/>
          <w:i/>
          <w:sz w:val="20"/>
          <w:szCs w:val="20"/>
          <w:lang w:val="pl-PL"/>
        </w:rPr>
        <w:t>www.qimarox.com</w:t>
      </w:r>
      <w:r w:rsidR="006A5697">
        <w:rPr>
          <w:rStyle w:val="Hipercze"/>
          <w:rFonts w:cs="Arial"/>
          <w:i/>
          <w:sz w:val="20"/>
          <w:szCs w:val="20"/>
          <w:lang w:val="pl-PL"/>
        </w:rPr>
        <w:fldChar w:fldCharType="end"/>
      </w:r>
      <w:r w:rsidR="007816B8" w:rsidRPr="00A70D8F">
        <w:rPr>
          <w:rFonts w:cs="Arial"/>
          <w:i/>
          <w:sz w:val="20"/>
          <w:szCs w:val="20"/>
          <w:lang w:val="pl-PL"/>
        </w:rPr>
        <w:t>.</w:t>
      </w:r>
    </w:p>
    <w:p w:rsidR="007816B8" w:rsidRPr="00335B7F" w:rsidRDefault="007816B8" w:rsidP="007816B8">
      <w:pPr>
        <w:spacing w:line="276" w:lineRule="auto"/>
        <w:jc w:val="both"/>
        <w:rPr>
          <w:rFonts w:cs="Arial"/>
          <w:i/>
          <w:sz w:val="20"/>
          <w:szCs w:val="20"/>
          <w:lang w:val="pl-PL"/>
        </w:rPr>
      </w:pPr>
    </w:p>
    <w:p w:rsidR="007816B8" w:rsidRPr="00335B7F" w:rsidRDefault="007816B8" w:rsidP="007816B8">
      <w:pPr>
        <w:pBdr>
          <w:top w:val="single" w:sz="4" w:space="1" w:color="auto"/>
        </w:pBdr>
        <w:rPr>
          <w:b/>
          <w:lang w:val="pl-PL"/>
        </w:rPr>
      </w:pPr>
    </w:p>
    <w:p w:rsidR="00775B8E" w:rsidRPr="00335B7F" w:rsidRDefault="00775B8E" w:rsidP="00775B8E">
      <w:pPr>
        <w:pBdr>
          <w:top w:val="single" w:sz="4" w:space="1" w:color="auto"/>
        </w:pBdr>
        <w:outlineLvl w:val="0"/>
        <w:rPr>
          <w:b/>
          <w:sz w:val="18"/>
          <w:szCs w:val="18"/>
          <w:lang w:val="pl-PL"/>
        </w:rPr>
      </w:pPr>
      <w:r w:rsidRPr="00335B7F">
        <w:rPr>
          <w:b/>
          <w:sz w:val="18"/>
          <w:szCs w:val="18"/>
          <w:lang w:val="pl-PL"/>
        </w:rPr>
        <w:t>Informacja dla redakcji</w:t>
      </w:r>
      <w:r w:rsidR="00584F44">
        <w:rPr>
          <w:b/>
          <w:sz w:val="18"/>
          <w:szCs w:val="18"/>
          <w:lang w:val="pl-PL"/>
        </w:rPr>
        <w:t xml:space="preserve"> </w:t>
      </w:r>
      <w:bookmarkStart w:id="0" w:name="_GoBack"/>
      <w:bookmarkEnd w:id="0"/>
      <w:r w:rsidRPr="00335B7F">
        <w:rPr>
          <w:b/>
          <w:sz w:val="18"/>
          <w:szCs w:val="18"/>
          <w:lang w:val="pl-PL"/>
        </w:rPr>
        <w:t xml:space="preserve"> (nie do publikacji)</w:t>
      </w:r>
    </w:p>
    <w:p w:rsidR="007816B8" w:rsidRPr="00335B7F" w:rsidRDefault="007816B8" w:rsidP="007816B8">
      <w:pPr>
        <w:tabs>
          <w:tab w:val="left" w:pos="851"/>
        </w:tabs>
        <w:rPr>
          <w:sz w:val="18"/>
          <w:szCs w:val="18"/>
          <w:lang w:val="pl-PL"/>
        </w:rPr>
      </w:pPr>
    </w:p>
    <w:p w:rsidR="00775B8E" w:rsidRPr="00335B7F" w:rsidRDefault="00775B8E" w:rsidP="00775B8E">
      <w:pPr>
        <w:tabs>
          <w:tab w:val="left" w:pos="851"/>
        </w:tabs>
        <w:rPr>
          <w:sz w:val="18"/>
          <w:szCs w:val="18"/>
          <w:lang w:val="pl-PL"/>
        </w:rPr>
      </w:pPr>
      <w:r w:rsidRPr="00335B7F">
        <w:rPr>
          <w:sz w:val="18"/>
          <w:szCs w:val="18"/>
          <w:lang w:val="pl-PL"/>
        </w:rPr>
        <w:t>W celu uzyskania dalszych informacji, prosimy o kontakt:</w:t>
      </w:r>
    </w:p>
    <w:p w:rsidR="007816B8" w:rsidRPr="00335B7F" w:rsidRDefault="007816B8" w:rsidP="007816B8">
      <w:pPr>
        <w:tabs>
          <w:tab w:val="left" w:pos="851"/>
        </w:tabs>
        <w:outlineLvl w:val="0"/>
        <w:rPr>
          <w:rFonts w:cs="Arial"/>
          <w:sz w:val="18"/>
          <w:szCs w:val="18"/>
          <w:lang w:val="pl-PL"/>
        </w:rPr>
      </w:pPr>
      <w:proofErr w:type="spellStart"/>
      <w:r w:rsidRPr="00335B7F">
        <w:rPr>
          <w:rFonts w:cs="Arial"/>
          <w:sz w:val="18"/>
          <w:szCs w:val="18"/>
          <w:lang w:val="pl-PL"/>
        </w:rPr>
        <w:t>Qimarox</w:t>
      </w:r>
      <w:proofErr w:type="spellEnd"/>
    </w:p>
    <w:p w:rsidR="007816B8" w:rsidRPr="00335B7F" w:rsidRDefault="007816B8" w:rsidP="007816B8">
      <w:pPr>
        <w:tabs>
          <w:tab w:val="left" w:pos="851"/>
        </w:tabs>
        <w:outlineLvl w:val="0"/>
        <w:rPr>
          <w:rFonts w:cs="Arial"/>
          <w:sz w:val="18"/>
          <w:szCs w:val="18"/>
          <w:lang w:val="pl-PL"/>
        </w:rPr>
      </w:pPr>
      <w:proofErr w:type="spellStart"/>
      <w:r w:rsidRPr="00335B7F">
        <w:rPr>
          <w:rFonts w:cs="Arial"/>
          <w:sz w:val="18"/>
          <w:szCs w:val="18"/>
          <w:lang w:val="pl-PL"/>
        </w:rPr>
        <w:t>Nobelstraat</w:t>
      </w:r>
      <w:proofErr w:type="spellEnd"/>
      <w:r w:rsidRPr="00335B7F">
        <w:rPr>
          <w:rFonts w:cs="Arial"/>
          <w:sz w:val="18"/>
          <w:szCs w:val="18"/>
          <w:lang w:val="pl-PL"/>
        </w:rPr>
        <w:t xml:space="preserve"> 43</w:t>
      </w:r>
    </w:p>
    <w:p w:rsidR="007816B8" w:rsidRPr="00335B7F" w:rsidRDefault="007816B8" w:rsidP="007816B8">
      <w:pPr>
        <w:tabs>
          <w:tab w:val="left" w:pos="851"/>
        </w:tabs>
        <w:outlineLvl w:val="0"/>
        <w:rPr>
          <w:rFonts w:cs="Arial"/>
          <w:sz w:val="18"/>
          <w:szCs w:val="18"/>
          <w:lang w:val="pl-PL"/>
        </w:rPr>
      </w:pPr>
      <w:r w:rsidRPr="00335B7F">
        <w:rPr>
          <w:rFonts w:cs="Arial"/>
          <w:sz w:val="18"/>
          <w:szCs w:val="18"/>
          <w:lang w:val="pl-PL"/>
        </w:rPr>
        <w:t xml:space="preserve">3846 CE </w:t>
      </w:r>
      <w:proofErr w:type="spellStart"/>
      <w:r w:rsidRPr="00335B7F">
        <w:rPr>
          <w:rFonts w:cs="Arial"/>
          <w:sz w:val="18"/>
          <w:szCs w:val="18"/>
          <w:lang w:val="pl-PL"/>
        </w:rPr>
        <w:t>Harderwijk</w:t>
      </w:r>
      <w:proofErr w:type="spellEnd"/>
    </w:p>
    <w:p w:rsidR="007816B8" w:rsidRPr="00335B7F" w:rsidRDefault="007816B8" w:rsidP="007816B8">
      <w:pPr>
        <w:tabs>
          <w:tab w:val="left" w:pos="851"/>
        </w:tabs>
        <w:outlineLvl w:val="0"/>
        <w:rPr>
          <w:rFonts w:cs="Arial"/>
          <w:sz w:val="18"/>
          <w:szCs w:val="18"/>
          <w:lang w:val="pl-PL"/>
        </w:rPr>
      </w:pPr>
    </w:p>
    <w:p w:rsidR="00775B8E" w:rsidRPr="00335B7F" w:rsidRDefault="00775B8E" w:rsidP="00775B8E">
      <w:pPr>
        <w:tabs>
          <w:tab w:val="left" w:pos="851"/>
        </w:tabs>
        <w:rPr>
          <w:sz w:val="18"/>
          <w:szCs w:val="18"/>
          <w:lang w:val="pl-PL"/>
        </w:rPr>
      </w:pPr>
      <w:r w:rsidRPr="00335B7F">
        <w:rPr>
          <w:sz w:val="18"/>
          <w:szCs w:val="18"/>
          <w:lang w:val="pl-PL"/>
        </w:rPr>
        <w:t>Osoba do kontaktu:</w:t>
      </w:r>
    </w:p>
    <w:p w:rsidR="007816B8" w:rsidRPr="00584F44" w:rsidRDefault="007816B8" w:rsidP="007816B8">
      <w:pPr>
        <w:tabs>
          <w:tab w:val="left" w:pos="851"/>
        </w:tabs>
        <w:rPr>
          <w:rFonts w:cs="Arial"/>
          <w:sz w:val="18"/>
          <w:szCs w:val="18"/>
          <w:lang w:val="en-US"/>
        </w:rPr>
      </w:pPr>
      <w:r w:rsidRPr="00584F44">
        <w:rPr>
          <w:rFonts w:cs="Arial"/>
          <w:sz w:val="18"/>
          <w:szCs w:val="18"/>
          <w:lang w:val="en-US"/>
        </w:rPr>
        <w:t>Jaco Hooijer</w:t>
      </w:r>
    </w:p>
    <w:p w:rsidR="007816B8" w:rsidRPr="00584F44" w:rsidRDefault="006A5697" w:rsidP="007816B8">
      <w:pPr>
        <w:tabs>
          <w:tab w:val="left" w:pos="851"/>
        </w:tabs>
        <w:rPr>
          <w:rFonts w:cs="Arial"/>
          <w:sz w:val="18"/>
          <w:szCs w:val="18"/>
          <w:lang w:val="en-US"/>
        </w:rPr>
      </w:pPr>
      <w:hyperlink r:id="rId9" w:history="1">
        <w:r w:rsidR="007816B8" w:rsidRPr="00584F44">
          <w:rPr>
            <w:rStyle w:val="Hipercze"/>
            <w:rFonts w:cs="Arial"/>
            <w:sz w:val="18"/>
            <w:szCs w:val="18"/>
            <w:lang w:val="en-US"/>
          </w:rPr>
          <w:t>j.hooijer@qimarox.com</w:t>
        </w:r>
      </w:hyperlink>
    </w:p>
    <w:p w:rsidR="007816B8" w:rsidRPr="00584F44" w:rsidRDefault="007816B8" w:rsidP="007816B8">
      <w:pPr>
        <w:tabs>
          <w:tab w:val="left" w:pos="851"/>
        </w:tabs>
        <w:rPr>
          <w:rFonts w:cs="Arial"/>
          <w:sz w:val="18"/>
          <w:szCs w:val="18"/>
          <w:lang w:val="de-DE"/>
        </w:rPr>
      </w:pPr>
      <w:r w:rsidRPr="00584F44">
        <w:rPr>
          <w:rFonts w:cs="Arial"/>
          <w:sz w:val="18"/>
          <w:szCs w:val="18"/>
          <w:lang w:val="de-DE"/>
        </w:rPr>
        <w:t>Tel.: +31 (0)341 436710</w:t>
      </w:r>
    </w:p>
    <w:p w:rsidR="007816B8" w:rsidRPr="00584F44" w:rsidRDefault="007816B8" w:rsidP="007816B8">
      <w:pPr>
        <w:tabs>
          <w:tab w:val="left" w:pos="851"/>
        </w:tabs>
        <w:rPr>
          <w:rFonts w:cs="Arial"/>
          <w:sz w:val="18"/>
          <w:szCs w:val="18"/>
          <w:lang w:val="de-DE"/>
        </w:rPr>
      </w:pPr>
      <w:r w:rsidRPr="00584F44">
        <w:rPr>
          <w:rFonts w:cs="Arial"/>
          <w:sz w:val="18"/>
          <w:szCs w:val="18"/>
          <w:lang w:val="de-DE"/>
        </w:rPr>
        <w:t>Fax: +31 (0)341 436701</w:t>
      </w:r>
    </w:p>
    <w:p w:rsidR="007816B8" w:rsidRPr="00584F44" w:rsidRDefault="004C605E" w:rsidP="007816B8">
      <w:pPr>
        <w:tabs>
          <w:tab w:val="left" w:pos="851"/>
        </w:tabs>
        <w:rPr>
          <w:rFonts w:cs="Arial"/>
          <w:sz w:val="18"/>
          <w:szCs w:val="18"/>
          <w:lang w:val="de-DE"/>
        </w:rPr>
      </w:pPr>
      <w:r w:rsidRPr="00584F44">
        <w:rPr>
          <w:rFonts w:cs="Arial"/>
          <w:sz w:val="18"/>
          <w:szCs w:val="18"/>
          <w:lang w:val="de-DE"/>
        </w:rPr>
        <w:t>Kom</w:t>
      </w:r>
      <w:r w:rsidR="007816B8" w:rsidRPr="00584F44">
        <w:rPr>
          <w:rFonts w:cs="Arial"/>
          <w:sz w:val="18"/>
          <w:szCs w:val="18"/>
          <w:lang w:val="de-DE"/>
        </w:rPr>
        <w:t>: +31 (0)6 20245494</w:t>
      </w:r>
    </w:p>
    <w:p w:rsidR="001172BB" w:rsidRPr="00584F44" w:rsidRDefault="007816B8" w:rsidP="007816B8">
      <w:pPr>
        <w:contextualSpacing/>
        <w:rPr>
          <w:sz w:val="18"/>
          <w:szCs w:val="18"/>
          <w:lang w:val="de-DE"/>
        </w:rPr>
      </w:pPr>
      <w:r w:rsidRPr="00584F44">
        <w:rPr>
          <w:sz w:val="18"/>
          <w:szCs w:val="18"/>
          <w:lang w:val="de-DE"/>
        </w:rPr>
        <w:t>www.qimarox.com</w:t>
      </w:r>
    </w:p>
    <w:sectPr w:rsidR="001172BB" w:rsidRPr="00584F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97" w:rsidRPr="007816B8" w:rsidRDefault="006A5697" w:rsidP="007816B8">
      <w:r w:rsidRPr="007816B8">
        <w:separator/>
      </w:r>
    </w:p>
  </w:endnote>
  <w:endnote w:type="continuationSeparator" w:id="0">
    <w:p w:rsidR="006A5697" w:rsidRPr="007816B8" w:rsidRDefault="006A5697" w:rsidP="007816B8">
      <w:r w:rsidRPr="007816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8" w:rsidRDefault="007816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8" w:rsidRDefault="007816B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8" w:rsidRDefault="007816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97" w:rsidRPr="007816B8" w:rsidRDefault="006A5697" w:rsidP="007816B8">
      <w:r w:rsidRPr="007816B8">
        <w:separator/>
      </w:r>
    </w:p>
  </w:footnote>
  <w:footnote w:type="continuationSeparator" w:id="0">
    <w:p w:rsidR="006A5697" w:rsidRPr="007816B8" w:rsidRDefault="006A5697" w:rsidP="007816B8">
      <w:r w:rsidRPr="007816B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8" w:rsidRDefault="007816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8" w:rsidRDefault="007816B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8" w:rsidRDefault="007816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2155"/>
    <w:multiLevelType w:val="hybridMultilevel"/>
    <w:tmpl w:val="C510A8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95"/>
    <w:rsid w:val="000074FE"/>
    <w:rsid w:val="000365D8"/>
    <w:rsid w:val="00075DEC"/>
    <w:rsid w:val="00082235"/>
    <w:rsid w:val="0009288D"/>
    <w:rsid w:val="000C0E87"/>
    <w:rsid w:val="000D0A40"/>
    <w:rsid w:val="0010789B"/>
    <w:rsid w:val="001172BB"/>
    <w:rsid w:val="001468E7"/>
    <w:rsid w:val="001A457E"/>
    <w:rsid w:val="001B14A7"/>
    <w:rsid w:val="001F7126"/>
    <w:rsid w:val="0024539B"/>
    <w:rsid w:val="00246EC0"/>
    <w:rsid w:val="00254FA9"/>
    <w:rsid w:val="00293F2B"/>
    <w:rsid w:val="00303DA7"/>
    <w:rsid w:val="00306732"/>
    <w:rsid w:val="0032035E"/>
    <w:rsid w:val="00335B7F"/>
    <w:rsid w:val="003E0D49"/>
    <w:rsid w:val="00425C6A"/>
    <w:rsid w:val="00460493"/>
    <w:rsid w:val="00461DBD"/>
    <w:rsid w:val="00471ED5"/>
    <w:rsid w:val="004C605E"/>
    <w:rsid w:val="004D5ADF"/>
    <w:rsid w:val="004E74D3"/>
    <w:rsid w:val="005049FC"/>
    <w:rsid w:val="00515876"/>
    <w:rsid w:val="00542E61"/>
    <w:rsid w:val="00584F44"/>
    <w:rsid w:val="005B3583"/>
    <w:rsid w:val="005C081C"/>
    <w:rsid w:val="005C34ED"/>
    <w:rsid w:val="005D7B0C"/>
    <w:rsid w:val="00622B59"/>
    <w:rsid w:val="00630011"/>
    <w:rsid w:val="00646C5B"/>
    <w:rsid w:val="00655633"/>
    <w:rsid w:val="0068261D"/>
    <w:rsid w:val="006831FE"/>
    <w:rsid w:val="006A3385"/>
    <w:rsid w:val="006A5697"/>
    <w:rsid w:val="006B2CD2"/>
    <w:rsid w:val="006D75A7"/>
    <w:rsid w:val="006E6895"/>
    <w:rsid w:val="00700E1A"/>
    <w:rsid w:val="00701BE7"/>
    <w:rsid w:val="007140C1"/>
    <w:rsid w:val="00775B8E"/>
    <w:rsid w:val="007816B8"/>
    <w:rsid w:val="00784B7D"/>
    <w:rsid w:val="007B5AAD"/>
    <w:rsid w:val="00826ECA"/>
    <w:rsid w:val="008420F8"/>
    <w:rsid w:val="00886080"/>
    <w:rsid w:val="009130A0"/>
    <w:rsid w:val="0094154C"/>
    <w:rsid w:val="00943789"/>
    <w:rsid w:val="00981FF8"/>
    <w:rsid w:val="00995E25"/>
    <w:rsid w:val="009C6C0D"/>
    <w:rsid w:val="009C797E"/>
    <w:rsid w:val="009F6F0B"/>
    <w:rsid w:val="00A55D49"/>
    <w:rsid w:val="00A70D8F"/>
    <w:rsid w:val="00A73939"/>
    <w:rsid w:val="00AB3959"/>
    <w:rsid w:val="00AD3D56"/>
    <w:rsid w:val="00AF653D"/>
    <w:rsid w:val="00B045C7"/>
    <w:rsid w:val="00B076B0"/>
    <w:rsid w:val="00B3257E"/>
    <w:rsid w:val="00B45BD5"/>
    <w:rsid w:val="00B4656A"/>
    <w:rsid w:val="00B90317"/>
    <w:rsid w:val="00BB16F2"/>
    <w:rsid w:val="00BF3FC4"/>
    <w:rsid w:val="00C04411"/>
    <w:rsid w:val="00C05C1E"/>
    <w:rsid w:val="00C653B9"/>
    <w:rsid w:val="00C7238C"/>
    <w:rsid w:val="00C77368"/>
    <w:rsid w:val="00CA2FA0"/>
    <w:rsid w:val="00D333E7"/>
    <w:rsid w:val="00D43045"/>
    <w:rsid w:val="00D47F06"/>
    <w:rsid w:val="00D7454B"/>
    <w:rsid w:val="00D820DD"/>
    <w:rsid w:val="00D95D51"/>
    <w:rsid w:val="00DC2C11"/>
    <w:rsid w:val="00DD6C13"/>
    <w:rsid w:val="00DF277F"/>
    <w:rsid w:val="00E32255"/>
    <w:rsid w:val="00E50E96"/>
    <w:rsid w:val="00F80722"/>
    <w:rsid w:val="00FC0AAB"/>
    <w:rsid w:val="00FD1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895"/>
    <w:rPr>
      <w:rFonts w:eastAsia="Times New Roman"/>
      <w:sz w:val="24"/>
      <w:szCs w:val="24"/>
      <w:lang w:val="en-GB"/>
    </w:rPr>
  </w:style>
  <w:style w:type="paragraph" w:styleId="Nagwek1">
    <w:name w:val="heading 1"/>
    <w:basedOn w:val="Normalny"/>
    <w:next w:val="Normalny"/>
    <w:link w:val="Nagwek1Znak"/>
    <w:qFormat/>
    <w:rsid w:val="006E6895"/>
    <w:pPr>
      <w:keepNext/>
      <w:outlineLvl w:val="0"/>
    </w:pPr>
    <w:rPr>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E6895"/>
    <w:rPr>
      <w:rFonts w:eastAsia="Times New Roman"/>
      <w:b/>
      <w:bCs/>
      <w:szCs w:val="24"/>
    </w:rPr>
  </w:style>
  <w:style w:type="paragraph" w:styleId="Tekstpodstawowy">
    <w:name w:val="Body Text"/>
    <w:basedOn w:val="Normalny"/>
    <w:link w:val="TekstpodstawowyZnak"/>
    <w:rsid w:val="006E6895"/>
    <w:rPr>
      <w:rFonts w:cs="Arial"/>
      <w:b/>
      <w:bCs/>
      <w:color w:val="000000"/>
      <w:szCs w:val="20"/>
      <w:lang w:eastAsia="en-US"/>
    </w:rPr>
  </w:style>
  <w:style w:type="character" w:customStyle="1" w:styleId="TekstpodstawowyZnak">
    <w:name w:val="Tekst podstawowy Znak"/>
    <w:link w:val="Tekstpodstawowy"/>
    <w:rsid w:val="006E6895"/>
    <w:rPr>
      <w:rFonts w:eastAsia="Times New Roman" w:cs="Arial"/>
      <w:b/>
      <w:bCs/>
      <w:color w:val="000000"/>
    </w:rPr>
  </w:style>
  <w:style w:type="character" w:styleId="Hipercze">
    <w:name w:val="Hyperlink"/>
    <w:rsid w:val="006E6895"/>
    <w:rPr>
      <w:color w:val="0000FF"/>
      <w:u w:val="single"/>
    </w:rPr>
  </w:style>
  <w:style w:type="character" w:styleId="Odwoaniedokomentarza">
    <w:name w:val="annotation reference"/>
    <w:basedOn w:val="Domylnaczcionkaakapitu"/>
    <w:uiPriority w:val="99"/>
    <w:semiHidden/>
    <w:unhideWhenUsed/>
    <w:rsid w:val="00981FF8"/>
    <w:rPr>
      <w:sz w:val="16"/>
      <w:szCs w:val="16"/>
    </w:rPr>
  </w:style>
  <w:style w:type="paragraph" w:styleId="Tekstkomentarza">
    <w:name w:val="annotation text"/>
    <w:basedOn w:val="Normalny"/>
    <w:link w:val="TekstkomentarzaZnak"/>
    <w:uiPriority w:val="99"/>
    <w:semiHidden/>
    <w:unhideWhenUsed/>
    <w:rsid w:val="00981FF8"/>
    <w:rPr>
      <w:sz w:val="20"/>
      <w:szCs w:val="20"/>
    </w:rPr>
  </w:style>
  <w:style w:type="character" w:customStyle="1" w:styleId="TekstkomentarzaZnak">
    <w:name w:val="Tekst komentarza Znak"/>
    <w:basedOn w:val="Domylnaczcionkaakapitu"/>
    <w:link w:val="Tekstkomentarza"/>
    <w:uiPriority w:val="99"/>
    <w:semiHidden/>
    <w:rsid w:val="00981FF8"/>
    <w:rPr>
      <w:rFonts w:eastAsia="Times New Roman"/>
    </w:rPr>
  </w:style>
  <w:style w:type="paragraph" w:styleId="Tematkomentarza">
    <w:name w:val="annotation subject"/>
    <w:basedOn w:val="Tekstkomentarza"/>
    <w:next w:val="Tekstkomentarza"/>
    <w:link w:val="TematkomentarzaZnak"/>
    <w:uiPriority w:val="99"/>
    <w:semiHidden/>
    <w:unhideWhenUsed/>
    <w:rsid w:val="00981FF8"/>
    <w:rPr>
      <w:b/>
      <w:bCs/>
    </w:rPr>
  </w:style>
  <w:style w:type="character" w:customStyle="1" w:styleId="TematkomentarzaZnak">
    <w:name w:val="Temat komentarza Znak"/>
    <w:basedOn w:val="TekstkomentarzaZnak"/>
    <w:link w:val="Tematkomentarza"/>
    <w:uiPriority w:val="99"/>
    <w:semiHidden/>
    <w:rsid w:val="00981FF8"/>
    <w:rPr>
      <w:rFonts w:eastAsia="Times New Roman"/>
      <w:b/>
      <w:bCs/>
    </w:rPr>
  </w:style>
  <w:style w:type="paragraph" w:styleId="Tekstdymka">
    <w:name w:val="Balloon Text"/>
    <w:basedOn w:val="Normalny"/>
    <w:link w:val="TekstdymkaZnak"/>
    <w:uiPriority w:val="99"/>
    <w:semiHidden/>
    <w:unhideWhenUsed/>
    <w:rsid w:val="00981FF8"/>
    <w:rPr>
      <w:rFonts w:ascii="Tahoma" w:hAnsi="Tahoma" w:cs="Tahoma"/>
      <w:sz w:val="16"/>
      <w:szCs w:val="16"/>
    </w:rPr>
  </w:style>
  <w:style w:type="character" w:customStyle="1" w:styleId="TekstdymkaZnak">
    <w:name w:val="Tekst dymka Znak"/>
    <w:basedOn w:val="Domylnaczcionkaakapitu"/>
    <w:link w:val="Tekstdymka"/>
    <w:uiPriority w:val="99"/>
    <w:semiHidden/>
    <w:rsid w:val="00981FF8"/>
    <w:rPr>
      <w:rFonts w:ascii="Tahoma" w:eastAsia="Times New Roman" w:hAnsi="Tahoma" w:cs="Tahoma"/>
      <w:sz w:val="16"/>
      <w:szCs w:val="16"/>
    </w:rPr>
  </w:style>
  <w:style w:type="paragraph" w:styleId="Nagwek">
    <w:name w:val="header"/>
    <w:basedOn w:val="Normalny"/>
    <w:link w:val="NagwekZnak"/>
    <w:uiPriority w:val="99"/>
    <w:unhideWhenUsed/>
    <w:rsid w:val="007816B8"/>
    <w:pPr>
      <w:tabs>
        <w:tab w:val="center" w:pos="4513"/>
        <w:tab w:val="right" w:pos="9026"/>
      </w:tabs>
    </w:pPr>
  </w:style>
  <w:style w:type="character" w:customStyle="1" w:styleId="NagwekZnak">
    <w:name w:val="Nagłówek Znak"/>
    <w:basedOn w:val="Domylnaczcionkaakapitu"/>
    <w:link w:val="Nagwek"/>
    <w:uiPriority w:val="99"/>
    <w:rsid w:val="007816B8"/>
    <w:rPr>
      <w:rFonts w:eastAsia="Times New Roman"/>
      <w:sz w:val="24"/>
      <w:szCs w:val="24"/>
    </w:rPr>
  </w:style>
  <w:style w:type="paragraph" w:styleId="Stopka">
    <w:name w:val="footer"/>
    <w:basedOn w:val="Normalny"/>
    <w:link w:val="StopkaZnak"/>
    <w:uiPriority w:val="99"/>
    <w:unhideWhenUsed/>
    <w:rsid w:val="007816B8"/>
    <w:pPr>
      <w:tabs>
        <w:tab w:val="center" w:pos="4513"/>
        <w:tab w:val="right" w:pos="9026"/>
      </w:tabs>
    </w:pPr>
  </w:style>
  <w:style w:type="character" w:customStyle="1" w:styleId="StopkaZnak">
    <w:name w:val="Stopka Znak"/>
    <w:basedOn w:val="Domylnaczcionkaakapitu"/>
    <w:link w:val="Stopka"/>
    <w:uiPriority w:val="99"/>
    <w:rsid w:val="007816B8"/>
    <w:rPr>
      <w:rFonts w:eastAsia="Times New Roman"/>
      <w:sz w:val="24"/>
      <w:szCs w:val="24"/>
    </w:rPr>
  </w:style>
  <w:style w:type="paragraph" w:styleId="Bezodstpw">
    <w:name w:val="No Spacing"/>
    <w:uiPriority w:val="1"/>
    <w:qFormat/>
    <w:rsid w:val="00775B8E"/>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895"/>
    <w:rPr>
      <w:rFonts w:eastAsia="Times New Roman"/>
      <w:sz w:val="24"/>
      <w:szCs w:val="24"/>
      <w:lang w:val="en-GB"/>
    </w:rPr>
  </w:style>
  <w:style w:type="paragraph" w:styleId="Nagwek1">
    <w:name w:val="heading 1"/>
    <w:basedOn w:val="Normalny"/>
    <w:next w:val="Normalny"/>
    <w:link w:val="Nagwek1Znak"/>
    <w:qFormat/>
    <w:rsid w:val="006E6895"/>
    <w:pPr>
      <w:keepNext/>
      <w:outlineLvl w:val="0"/>
    </w:pPr>
    <w:rPr>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E6895"/>
    <w:rPr>
      <w:rFonts w:eastAsia="Times New Roman"/>
      <w:b/>
      <w:bCs/>
      <w:szCs w:val="24"/>
    </w:rPr>
  </w:style>
  <w:style w:type="paragraph" w:styleId="Tekstpodstawowy">
    <w:name w:val="Body Text"/>
    <w:basedOn w:val="Normalny"/>
    <w:link w:val="TekstpodstawowyZnak"/>
    <w:rsid w:val="006E6895"/>
    <w:rPr>
      <w:rFonts w:cs="Arial"/>
      <w:b/>
      <w:bCs/>
      <w:color w:val="000000"/>
      <w:szCs w:val="20"/>
      <w:lang w:eastAsia="en-US"/>
    </w:rPr>
  </w:style>
  <w:style w:type="character" w:customStyle="1" w:styleId="TekstpodstawowyZnak">
    <w:name w:val="Tekst podstawowy Znak"/>
    <w:link w:val="Tekstpodstawowy"/>
    <w:rsid w:val="006E6895"/>
    <w:rPr>
      <w:rFonts w:eastAsia="Times New Roman" w:cs="Arial"/>
      <w:b/>
      <w:bCs/>
      <w:color w:val="000000"/>
    </w:rPr>
  </w:style>
  <w:style w:type="character" w:styleId="Hipercze">
    <w:name w:val="Hyperlink"/>
    <w:rsid w:val="006E6895"/>
    <w:rPr>
      <w:color w:val="0000FF"/>
      <w:u w:val="single"/>
    </w:rPr>
  </w:style>
  <w:style w:type="character" w:styleId="Odwoaniedokomentarza">
    <w:name w:val="annotation reference"/>
    <w:basedOn w:val="Domylnaczcionkaakapitu"/>
    <w:uiPriority w:val="99"/>
    <w:semiHidden/>
    <w:unhideWhenUsed/>
    <w:rsid w:val="00981FF8"/>
    <w:rPr>
      <w:sz w:val="16"/>
      <w:szCs w:val="16"/>
    </w:rPr>
  </w:style>
  <w:style w:type="paragraph" w:styleId="Tekstkomentarza">
    <w:name w:val="annotation text"/>
    <w:basedOn w:val="Normalny"/>
    <w:link w:val="TekstkomentarzaZnak"/>
    <w:uiPriority w:val="99"/>
    <w:semiHidden/>
    <w:unhideWhenUsed/>
    <w:rsid w:val="00981FF8"/>
    <w:rPr>
      <w:sz w:val="20"/>
      <w:szCs w:val="20"/>
    </w:rPr>
  </w:style>
  <w:style w:type="character" w:customStyle="1" w:styleId="TekstkomentarzaZnak">
    <w:name w:val="Tekst komentarza Znak"/>
    <w:basedOn w:val="Domylnaczcionkaakapitu"/>
    <w:link w:val="Tekstkomentarza"/>
    <w:uiPriority w:val="99"/>
    <w:semiHidden/>
    <w:rsid w:val="00981FF8"/>
    <w:rPr>
      <w:rFonts w:eastAsia="Times New Roman"/>
    </w:rPr>
  </w:style>
  <w:style w:type="paragraph" w:styleId="Tematkomentarza">
    <w:name w:val="annotation subject"/>
    <w:basedOn w:val="Tekstkomentarza"/>
    <w:next w:val="Tekstkomentarza"/>
    <w:link w:val="TematkomentarzaZnak"/>
    <w:uiPriority w:val="99"/>
    <w:semiHidden/>
    <w:unhideWhenUsed/>
    <w:rsid w:val="00981FF8"/>
    <w:rPr>
      <w:b/>
      <w:bCs/>
    </w:rPr>
  </w:style>
  <w:style w:type="character" w:customStyle="1" w:styleId="TematkomentarzaZnak">
    <w:name w:val="Temat komentarza Znak"/>
    <w:basedOn w:val="TekstkomentarzaZnak"/>
    <w:link w:val="Tematkomentarza"/>
    <w:uiPriority w:val="99"/>
    <w:semiHidden/>
    <w:rsid w:val="00981FF8"/>
    <w:rPr>
      <w:rFonts w:eastAsia="Times New Roman"/>
      <w:b/>
      <w:bCs/>
    </w:rPr>
  </w:style>
  <w:style w:type="paragraph" w:styleId="Tekstdymka">
    <w:name w:val="Balloon Text"/>
    <w:basedOn w:val="Normalny"/>
    <w:link w:val="TekstdymkaZnak"/>
    <w:uiPriority w:val="99"/>
    <w:semiHidden/>
    <w:unhideWhenUsed/>
    <w:rsid w:val="00981FF8"/>
    <w:rPr>
      <w:rFonts w:ascii="Tahoma" w:hAnsi="Tahoma" w:cs="Tahoma"/>
      <w:sz w:val="16"/>
      <w:szCs w:val="16"/>
    </w:rPr>
  </w:style>
  <w:style w:type="character" w:customStyle="1" w:styleId="TekstdymkaZnak">
    <w:name w:val="Tekst dymka Znak"/>
    <w:basedOn w:val="Domylnaczcionkaakapitu"/>
    <w:link w:val="Tekstdymka"/>
    <w:uiPriority w:val="99"/>
    <w:semiHidden/>
    <w:rsid w:val="00981FF8"/>
    <w:rPr>
      <w:rFonts w:ascii="Tahoma" w:eastAsia="Times New Roman" w:hAnsi="Tahoma" w:cs="Tahoma"/>
      <w:sz w:val="16"/>
      <w:szCs w:val="16"/>
    </w:rPr>
  </w:style>
  <w:style w:type="paragraph" w:styleId="Nagwek">
    <w:name w:val="header"/>
    <w:basedOn w:val="Normalny"/>
    <w:link w:val="NagwekZnak"/>
    <w:uiPriority w:val="99"/>
    <w:unhideWhenUsed/>
    <w:rsid w:val="007816B8"/>
    <w:pPr>
      <w:tabs>
        <w:tab w:val="center" w:pos="4513"/>
        <w:tab w:val="right" w:pos="9026"/>
      </w:tabs>
    </w:pPr>
  </w:style>
  <w:style w:type="character" w:customStyle="1" w:styleId="NagwekZnak">
    <w:name w:val="Nagłówek Znak"/>
    <w:basedOn w:val="Domylnaczcionkaakapitu"/>
    <w:link w:val="Nagwek"/>
    <w:uiPriority w:val="99"/>
    <w:rsid w:val="007816B8"/>
    <w:rPr>
      <w:rFonts w:eastAsia="Times New Roman"/>
      <w:sz w:val="24"/>
      <w:szCs w:val="24"/>
    </w:rPr>
  </w:style>
  <w:style w:type="paragraph" w:styleId="Stopka">
    <w:name w:val="footer"/>
    <w:basedOn w:val="Normalny"/>
    <w:link w:val="StopkaZnak"/>
    <w:uiPriority w:val="99"/>
    <w:unhideWhenUsed/>
    <w:rsid w:val="007816B8"/>
    <w:pPr>
      <w:tabs>
        <w:tab w:val="center" w:pos="4513"/>
        <w:tab w:val="right" w:pos="9026"/>
      </w:tabs>
    </w:pPr>
  </w:style>
  <w:style w:type="character" w:customStyle="1" w:styleId="StopkaZnak">
    <w:name w:val="Stopka Znak"/>
    <w:basedOn w:val="Domylnaczcionkaakapitu"/>
    <w:link w:val="Stopka"/>
    <w:uiPriority w:val="99"/>
    <w:rsid w:val="007816B8"/>
    <w:rPr>
      <w:rFonts w:eastAsia="Times New Roman"/>
      <w:sz w:val="24"/>
      <w:szCs w:val="24"/>
    </w:rPr>
  </w:style>
  <w:style w:type="paragraph" w:styleId="Bezodstpw">
    <w:name w:val="No Spacing"/>
    <w:uiPriority w:val="1"/>
    <w:qFormat/>
    <w:rsid w:val="00775B8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hooijer@qimarox.com"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4CA2-95FA-4855-9E87-1DB36422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3832</Characters>
  <Application>Microsoft Office Word</Application>
  <DocSecurity>0</DocSecurity>
  <Lines>31</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Automatisch orderpicken met Prorunner mk5</vt:lpstr>
      <vt:lpstr>Automatisch orderpicken met Prorunner mk5</vt:lpstr>
    </vt:vector>
  </TitlesOfParts>
  <Company>Microsoft</Company>
  <LinksUpToDate>false</LinksUpToDate>
  <CharactersWithSpaces>4462</CharactersWithSpaces>
  <SharedDoc>false</SharedDoc>
  <HLinks>
    <vt:vector size="18" baseType="variant">
      <vt:variant>
        <vt:i4>1638512</vt:i4>
      </vt:variant>
      <vt:variant>
        <vt:i4>6</vt:i4>
      </vt:variant>
      <vt:variant>
        <vt:i4>0</vt:i4>
      </vt:variant>
      <vt:variant>
        <vt:i4>5</vt:i4>
      </vt:variant>
      <vt:variant>
        <vt:lpwstr>mailto:j.hooijer@nedpack.com</vt:lpwstr>
      </vt:variant>
      <vt:variant>
        <vt:lpwstr/>
      </vt:variant>
      <vt:variant>
        <vt:i4>2424935</vt:i4>
      </vt:variant>
      <vt:variant>
        <vt:i4>3</vt:i4>
      </vt:variant>
      <vt:variant>
        <vt:i4>0</vt:i4>
      </vt:variant>
      <vt:variant>
        <vt:i4>5</vt:i4>
      </vt:variant>
      <vt:variant>
        <vt:lpwstr>http://www.nedpack.com/</vt:lpwstr>
      </vt:variant>
      <vt:variant>
        <vt:lpwstr/>
      </vt:variant>
      <vt:variant>
        <vt:i4>2424935</vt:i4>
      </vt:variant>
      <vt:variant>
        <vt:i4>0</vt:i4>
      </vt:variant>
      <vt:variant>
        <vt:i4>0</vt:i4>
      </vt:variant>
      <vt:variant>
        <vt:i4>5</vt:i4>
      </vt:variant>
      <vt:variant>
        <vt:lpwstr>http://www.nedpack.com/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Automatisch orderpicken met Prorunner mk5</dc:title>
  <dc:subject>Prorunner mk5 Order Pick</dc:subject>
  <dc:creator>info@qimarox.com</dc:creator>
  <cp:keywords>prorunner mk5, productlift, goederenlift, buffersysteem, accumuleren, orderpicken</cp:keywords>
  <dc:description>Qimarox heeft een nieuw automatische orderverzamelsysteem ontwikkeld dat tot tweeduizend producten, bakken of dozen per uur kan verwerken. Centraal element in dit systeem is de Prorunner mk5, het succesvolle verticaal transportsysteem van het bedrijf dat in 2012 is voortgekomen uit Nedpack. Producten uit doorrolkanalen op verschillende niveaus worden geheel automatisch uitgeslagen en via de Prorunner mk5  op de juiste afvoerbaan richting expeditievloer of palletiseerstation geplaatst.</dc:description>
  <cp:lastModifiedBy>Aleksandra Bacz</cp:lastModifiedBy>
  <cp:revision>3</cp:revision>
  <dcterms:created xsi:type="dcterms:W3CDTF">2015-01-07T12:19:00Z</dcterms:created>
  <dcterms:modified xsi:type="dcterms:W3CDTF">2015-01-07T12:33:00Z</dcterms:modified>
  <cp:category>Productintroductie</cp:category>
</cp:coreProperties>
</file>